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18DF" w:rsidRDefault="00A33D02" w:rsidP="00A33D02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B91BEE">
        <w:rPr>
          <w:rFonts w:ascii="Times New Roman" w:hAnsi="Times New Roman" w:cs="Times New Roman"/>
          <w:b/>
          <w:bCs/>
        </w:rPr>
        <w:t>b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:rsidR="00A33D02" w:rsidRP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………………………………</w:t>
      </w:r>
    </w:p>
    <w:p w:rsidR="00A33D02" w:rsidRDefault="00A33D02" w:rsidP="00A33D02">
      <w:pPr>
        <w:rPr>
          <w:rFonts w:ascii="Times New Roman" w:hAnsi="Times New Roman" w:cs="Times New Roman"/>
        </w:rPr>
      </w:pPr>
      <w:r w:rsidRPr="00A33D02">
        <w:rPr>
          <w:rFonts w:ascii="Times New Roman" w:hAnsi="Times New Roman" w:cs="Times New Roman"/>
        </w:rPr>
        <w:t>(pieczęć Wykonawcy)</w:t>
      </w:r>
    </w:p>
    <w:p w:rsidR="00F458B6" w:rsidRDefault="00F458B6" w:rsidP="00A33D02">
      <w:pPr>
        <w:rPr>
          <w:rFonts w:ascii="Times New Roman" w:hAnsi="Times New Roman" w:cs="Times New Roman"/>
        </w:rPr>
      </w:pPr>
    </w:p>
    <w:tbl>
      <w:tblPr>
        <w:tblStyle w:val="Tabela-Siatka"/>
        <w:tblW w:w="0" w:type="auto"/>
        <w:tblLook w:val="04A0"/>
      </w:tblPr>
      <w:tblGrid>
        <w:gridCol w:w="9062"/>
      </w:tblGrid>
      <w:tr w:rsidR="0026683E" w:rsidTr="00F458B6">
        <w:tc>
          <w:tcPr>
            <w:tcW w:w="9062" w:type="dxa"/>
            <w:shd w:val="clear" w:color="auto" w:fill="D9D9D9" w:themeFill="background1" w:themeFillShade="D9"/>
          </w:tcPr>
          <w:p w:rsidR="0026683E" w:rsidRPr="0026683E" w:rsidRDefault="0026683E" w:rsidP="0026683E">
            <w:pPr>
              <w:jc w:val="center"/>
              <w:rPr>
                <w:rFonts w:ascii="Times New Roman" w:hAnsi="Times New Roman" w:cs="Times New Roman"/>
                <w:highlight w:val="lightGray"/>
              </w:rPr>
            </w:pPr>
            <w:r w:rsidRPr="0026683E">
              <w:rPr>
                <w:rFonts w:ascii="Times New Roman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:rsidR="0026683E" w:rsidRPr="00A33D02" w:rsidRDefault="0026683E" w:rsidP="00A33D02">
      <w:pPr>
        <w:rPr>
          <w:rFonts w:ascii="Times New Roman" w:hAnsi="Times New Roman" w:cs="Times New Roman"/>
        </w:rPr>
      </w:pPr>
    </w:p>
    <w:p w:rsidR="00A33D02" w:rsidRPr="00F458B6" w:rsidRDefault="00F458B6" w:rsidP="00F458B6">
      <w:pPr>
        <w:jc w:val="center"/>
        <w:rPr>
          <w:rFonts w:ascii="Times New Roman" w:hAnsi="Times New Roman" w:cs="Times New Roman"/>
          <w:b/>
          <w:bCs/>
        </w:rPr>
      </w:pPr>
      <w:r w:rsidRPr="00F458B6">
        <w:rPr>
          <w:rFonts w:ascii="Times New Roman" w:hAnsi="Times New Roman" w:cs="Times New Roman"/>
          <w:b/>
          <w:bCs/>
        </w:rPr>
        <w:t xml:space="preserve">CZĘŚĆ </w:t>
      </w:r>
      <w:r w:rsidR="00B91BEE">
        <w:rPr>
          <w:rFonts w:ascii="Times New Roman" w:hAnsi="Times New Roman" w:cs="Times New Roman"/>
          <w:b/>
          <w:bCs/>
        </w:rPr>
        <w:t>2 - pralnia</w:t>
      </w:r>
    </w:p>
    <w:tbl>
      <w:tblPr>
        <w:tblW w:w="10954" w:type="dxa"/>
        <w:tblInd w:w="-89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71"/>
        <w:gridCol w:w="3295"/>
        <w:gridCol w:w="1237"/>
        <w:gridCol w:w="606"/>
        <w:gridCol w:w="1134"/>
        <w:gridCol w:w="992"/>
        <w:gridCol w:w="1134"/>
        <w:gridCol w:w="851"/>
        <w:gridCol w:w="1134"/>
      </w:tblGrid>
      <w:tr w:rsidR="0026683E" w:rsidTr="00F458B6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Podatek VAT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683E" w:rsidRPr="00F458B6" w:rsidRDefault="0026683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 w:rsidRPr="00F458B6"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B91BEE" w:rsidTr="00B91BEE">
        <w:trPr>
          <w:cantSplit/>
        </w:trPr>
        <w:tc>
          <w:tcPr>
            <w:tcW w:w="5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2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Bryza kolor 6 kg</w:t>
            </w:r>
          </w:p>
        </w:tc>
        <w:tc>
          <w:tcPr>
            <w:tcW w:w="1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60 </w:t>
            </w:r>
          </w:p>
        </w:tc>
        <w:tc>
          <w:tcPr>
            <w:tcW w:w="6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Bryza do białego 6kg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36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Płyn do prania Wirek 4l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C5783F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60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Wybielacz do pościeli ACE 1l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Odplamiacz Vanish 1l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Płyn do płukania tkanin E 2l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12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Pasta Komfort Automat 500g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="00C5783F"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91BEE" w:rsidRDefault="00B91BEE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Bryza kolor 3kg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6 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C5783F" w:rsidTr="00B91BEE">
        <w:trPr>
          <w:cantSplit/>
        </w:trPr>
        <w:tc>
          <w:tcPr>
            <w:tcW w:w="57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5783F" w:rsidRDefault="00C5783F" w:rsidP="00B91BEE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9.</w:t>
            </w:r>
          </w:p>
        </w:tc>
        <w:tc>
          <w:tcPr>
            <w:tcW w:w="3295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783F" w:rsidRDefault="00C5783F" w:rsidP="00B91BEE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hd w:val="clear" w:color="auto" w:fill="FFFFFF"/>
              </w:rPr>
              <w:t>Proszek do prania i dezynfekcji 15kg</w:t>
            </w:r>
          </w:p>
        </w:tc>
        <w:tc>
          <w:tcPr>
            <w:tcW w:w="1237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783F" w:rsidRDefault="00C5783F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606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783F" w:rsidRDefault="00C5783F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783F" w:rsidRDefault="00C5783F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783F" w:rsidRDefault="00C5783F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783F" w:rsidRDefault="00C5783F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C5783F" w:rsidRDefault="00C5783F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783F" w:rsidRDefault="00C5783F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B91BEE" w:rsidTr="00BB3243">
        <w:trPr>
          <w:cantSplit/>
        </w:trPr>
        <w:tc>
          <w:tcPr>
            <w:tcW w:w="10954" w:type="dxa"/>
            <w:gridSpan w:val="9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</w:tr>
      <w:tr w:rsidR="00B91BEE" w:rsidTr="00DE3A62">
        <w:trPr>
          <w:cantSplit/>
        </w:trPr>
        <w:tc>
          <w:tcPr>
            <w:tcW w:w="7835" w:type="dxa"/>
            <w:gridSpan w:val="6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Pr="00F458B6" w:rsidRDefault="00B91BEE" w:rsidP="00B91BEE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Razem część 2:</w:t>
            </w: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91BEE" w:rsidRDefault="00B91BEE" w:rsidP="00B91BEE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A33D02" w:rsidRDefault="00A33D02"/>
    <w:sectPr w:rsidR="00A33D02" w:rsidSect="009F19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A33D02"/>
    <w:rsid w:val="0026683E"/>
    <w:rsid w:val="009F198D"/>
    <w:rsid w:val="00A33D02"/>
    <w:rsid w:val="00B91BEE"/>
    <w:rsid w:val="00C5783F"/>
    <w:rsid w:val="00D318DF"/>
    <w:rsid w:val="00D838BA"/>
    <w:rsid w:val="00F458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19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A33D02"/>
    <w:pPr>
      <w:suppressAutoHyphens/>
      <w:autoSpaceDN w:val="0"/>
      <w:spacing w:after="0" w:line="240" w:lineRule="auto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A33D02"/>
    <w:pPr>
      <w:suppressAutoHyphens/>
      <w:autoSpaceDN w:val="0"/>
      <w:spacing w:line="244" w:lineRule="auto"/>
    </w:pPr>
    <w:rPr>
      <w:rFonts w:ascii="Calibri" w:eastAsia="SimSun" w:hAnsi="Calibri" w:cs="Calibri"/>
      <w:color w:val="00000A"/>
      <w:kern w:val="3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98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102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HARDPC</cp:lastModifiedBy>
  <cp:revision>4</cp:revision>
  <dcterms:created xsi:type="dcterms:W3CDTF">2022-01-20T12:36:00Z</dcterms:created>
  <dcterms:modified xsi:type="dcterms:W3CDTF">2024-01-07T18:17:00Z</dcterms:modified>
</cp:coreProperties>
</file>