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00" w:before="0" w:line="288" w:lineRule="auto"/>
        <w:contextualSpacing/>
        <w:jc w:val="right"/>
      </w:pPr>
      <w:r>
        <w:rPr>
          <w:rFonts w:ascii="Times New Roman" w:cs="Times New Roman" w:hAnsi="Times New Roman"/>
          <w:b/>
          <w:i/>
        </w:rPr>
        <w:t>Załącznik nr 3 do SIWZ</w:t>
      </w:r>
    </w:p>
    <w:p>
      <w:pPr>
        <w:pStyle w:val="style0"/>
        <w:spacing w:after="200" w:before="0" w:line="288" w:lineRule="auto"/>
        <w:contextualSpacing/>
        <w:jc w:val="right"/>
      </w:pPr>
      <w:r>
        <w:rPr>
          <w:rFonts w:ascii="Times New Roman" w:cs="Times New Roman" w:hAnsi="Times New Roman"/>
          <w:b/>
          <w:i/>
        </w:rPr>
      </w:r>
    </w:p>
    <w:p>
      <w:pPr>
        <w:pStyle w:val="style0"/>
        <w:widowControl w:val="false"/>
        <w:spacing w:after="0" w:before="0" w:line="288" w:lineRule="auto"/>
        <w:contextualSpacing/>
      </w:pPr>
      <w:r>
        <w:rPr>
          <w:rFonts w:ascii="Times New Roman" w:cs="Times New Roman" w:hAnsi="Times New Roman"/>
        </w:rPr>
      </w:r>
    </w:p>
    <w:p>
      <w:pPr>
        <w:pStyle w:val="style0"/>
        <w:spacing w:after="0" w:before="0" w:line="288" w:lineRule="auto"/>
        <w:contextualSpacing/>
        <w:jc w:val="right"/>
      </w:pPr>
      <w:r>
        <w:rPr>
          <w:rFonts w:ascii="Times New Roman" w:cs="Times New Roman" w:hAnsi="Times New Roman"/>
        </w:rPr>
      </w:r>
    </w:p>
    <w:p>
      <w:pPr>
        <w:pStyle w:val="style0"/>
        <w:widowControl w:val="false"/>
        <w:spacing w:after="0" w:before="0" w:line="300" w:lineRule="auto"/>
        <w:contextualSpacing/>
        <w:jc w:val="center"/>
        <w:textAlignment w:val="baseline"/>
      </w:pPr>
      <w:r>
        <w:rPr>
          <w:rFonts w:ascii="Times New Roman" w:cs="Times New Roman" w:eastAsia="Times New Roman" w:hAnsi="Times New Roman"/>
          <w:b/>
          <w:lang w:bidi="en-US"/>
        </w:rPr>
        <w:t>UMOWA  nr __/__/___</w:t>
      </w:r>
    </w:p>
    <w:p>
      <w:pPr>
        <w:pStyle w:val="style0"/>
        <w:spacing w:after="0" w:before="0" w:line="300" w:lineRule="auto"/>
        <w:contextualSpacing w:val="false"/>
        <w:jc w:val="center"/>
      </w:pPr>
      <w:r>
        <w:rPr>
          <w:rFonts w:ascii="Times New Roman" w:cs="Times New Roman" w:hAnsi="Times New Roman"/>
        </w:rPr>
      </w:r>
    </w:p>
    <w:p>
      <w:pPr>
        <w:pStyle w:val="style0"/>
        <w:spacing w:after="0" w:before="0" w:line="300" w:lineRule="auto"/>
        <w:contextualSpacing w:val="false"/>
        <w:jc w:val="center"/>
      </w:pPr>
      <w:r>
        <w:rPr>
          <w:rFonts w:ascii="Times New Roman" w:cs="Times New Roman" w:eastAsia="Times New Roman" w:hAnsi="Times New Roman"/>
          <w:b/>
        </w:rPr>
        <w:t xml:space="preserve">zawarta w dniu _____r. w Miechowie pomiędzy </w:t>
      </w:r>
      <w:r>
        <w:rPr>
          <w:rFonts w:ascii="Times New Roman" w:cs="Times New Roman" w:eastAsia="Times New Roman" w:hAnsi="Times New Roman"/>
          <w:b/>
          <w:color w:val="000000"/>
        </w:rPr>
        <w:t>:</w:t>
      </w:r>
    </w:p>
    <w:p>
      <w:pPr>
        <w:pStyle w:val="style0"/>
        <w:spacing w:after="0" w:before="0" w:line="300" w:lineRule="auto"/>
        <w:contextualSpacing w:val="false"/>
        <w:jc w:val="center"/>
      </w:pPr>
      <w:r>
        <w:rPr>
          <w:rFonts w:ascii="Times New Roman" w:cs="Times New Roman" w:hAnsi="Times New Roman"/>
        </w:rPr>
      </w:r>
    </w:p>
    <w:p>
      <w:pPr>
        <w:pStyle w:val="style0"/>
        <w:spacing w:after="0" w:before="0"/>
        <w:contextualSpacing w:val="false"/>
        <w:jc w:val="both"/>
      </w:pPr>
      <w:r>
        <w:rPr>
          <w:rFonts w:ascii="Times New Roman" w:cs="Times New Roman" w:eastAsia="Times New Roman" w:hAnsi="Times New Roman"/>
        </w:rPr>
        <w:t>Powiat Miechowski – ul. Racławicka 12, 32-200 Miechów NIP 659-154-58-68; Dom Pomocy Społecznej w Miechowie ul. Warszawska 49 A, 32-200 Miechów</w:t>
      </w:r>
    </w:p>
    <w:p>
      <w:pPr>
        <w:pStyle w:val="style0"/>
        <w:spacing w:after="0" w:before="0"/>
        <w:contextualSpacing w:val="false"/>
        <w:jc w:val="both"/>
      </w:pPr>
      <w:r>
        <w:rPr>
          <w:rFonts w:ascii="Times New Roman" w:cs="Times New Roman" w:eastAsia="Times New Roman" w:hAnsi="Times New Roman"/>
        </w:rPr>
        <w:t>reprezentowany przez Małgorzatę Wachacką –  Dyrektor</w:t>
      </w:r>
      <w:r>
        <w:rPr>
          <w:rFonts w:ascii="Times New Roman" w:cs="Times New Roman" w:hAnsi="Times New Roman"/>
        </w:rPr>
        <w:t>a</w:t>
      </w:r>
    </w:p>
    <w:p>
      <w:pPr>
        <w:pStyle w:val="style0"/>
        <w:spacing w:after="0" w:before="0"/>
        <w:contextualSpacing w:val="false"/>
        <w:jc w:val="both"/>
      </w:pPr>
      <w:r>
        <w:rPr>
          <w:rFonts w:ascii="Times New Roman" w:cs="Times New Roman" w:eastAsia="Times New Roman" w:hAnsi="Times New Roman"/>
        </w:rPr>
        <w:t xml:space="preserve">zwany w dalszej części umowy </w:t>
      </w:r>
      <w:r>
        <w:rPr>
          <w:rFonts w:ascii="Times New Roman" w:cs="Times New Roman" w:eastAsia="Times New Roman" w:hAnsi="Times New Roman"/>
          <w:b/>
        </w:rPr>
        <w:t>Zamawiającym</w:t>
      </w:r>
      <w:r>
        <w:rPr>
          <w:rFonts w:ascii="Times New Roman" w:cs="Times New Roman" w:eastAsia="Times New Roman" w:hAnsi="Times New Roman"/>
        </w:rPr>
        <w:t xml:space="preserve">,   </w:t>
      </w:r>
    </w:p>
    <w:p>
      <w:pPr>
        <w:pStyle w:val="style0"/>
        <w:spacing w:after="0" w:before="0"/>
        <w:contextualSpacing w:val="false"/>
        <w:jc w:val="both"/>
      </w:pPr>
      <w:r>
        <w:rPr>
          <w:rFonts w:ascii="Times New Roman" w:cs="Times New Roman" w:eastAsia="Times New Roman" w:hAnsi="Times New Roman"/>
        </w:rPr>
      </w:r>
    </w:p>
    <w:p>
      <w:pPr>
        <w:pStyle w:val="style0"/>
        <w:spacing w:after="0" w:before="0"/>
        <w:contextualSpacing w:val="false"/>
        <w:jc w:val="both"/>
      </w:pPr>
      <w:r>
        <w:rPr>
          <w:rFonts w:ascii="Times New Roman" w:cs="Times New Roman" w:eastAsia="Times New Roman" w:hAnsi="Times New Roman"/>
        </w:rPr>
        <w:t>a</w:t>
      </w:r>
    </w:p>
    <w:p>
      <w:pPr>
        <w:pStyle w:val="style0"/>
        <w:spacing w:after="0" w:before="0"/>
        <w:contextualSpacing w:val="false"/>
        <w:jc w:val="both"/>
      </w:pPr>
      <w:r>
        <w:rPr>
          <w:rFonts w:ascii="Times New Roman" w:cs="Times New Roman" w:eastAsia="Times New Roman" w:hAnsi="Times New Roman"/>
          <w:b/>
        </w:rPr>
      </w:r>
    </w:p>
    <w:p>
      <w:pPr>
        <w:pStyle w:val="style0"/>
        <w:spacing w:after="0" w:before="0"/>
        <w:contextualSpacing w:val="false"/>
        <w:jc w:val="both"/>
      </w:pPr>
      <w:r>
        <w:rPr>
          <w:rFonts w:ascii="Times New Roman" w:cs="Times New Roman" w:eastAsia="Times New Roman" w:hAnsi="Times New Roman"/>
          <w:b/>
        </w:rPr>
        <w:t>__________________</w:t>
      </w:r>
    </w:p>
    <w:p>
      <w:pPr>
        <w:pStyle w:val="style0"/>
        <w:spacing w:after="0" w:before="0"/>
        <w:contextualSpacing w:val="false"/>
        <w:jc w:val="both"/>
      </w:pPr>
      <w:r>
        <w:rPr>
          <w:rFonts w:ascii="Times New Roman" w:cs="Times New Roman" w:eastAsia="Times New Roman" w:hAnsi="Times New Roman"/>
        </w:rPr>
        <w:t>reprezentowanym przez:</w:t>
      </w:r>
    </w:p>
    <w:p>
      <w:pPr>
        <w:pStyle w:val="style0"/>
        <w:spacing w:after="0" w:before="0"/>
        <w:contextualSpacing w:val="false"/>
        <w:jc w:val="both"/>
      </w:pPr>
      <w:r>
        <w:rPr>
          <w:rFonts w:ascii="Times New Roman" w:cs="Times New Roman" w:eastAsia="Times New Roman" w:hAnsi="Times New Roman"/>
          <w:b/>
        </w:rPr>
        <w:t>___________________</w:t>
      </w:r>
    </w:p>
    <w:p>
      <w:pPr>
        <w:pStyle w:val="style0"/>
        <w:spacing w:after="0" w:before="0"/>
        <w:contextualSpacing w:val="false"/>
        <w:jc w:val="both"/>
      </w:pPr>
      <w:r>
        <w:rPr>
          <w:rFonts w:ascii="Times New Roman" w:cs="Times New Roman" w:eastAsia="Times New Roman" w:hAnsi="Times New Roman"/>
        </w:rPr>
        <w:t xml:space="preserve">zwanym w dalszej części umowy </w:t>
      </w:r>
      <w:r>
        <w:rPr>
          <w:rFonts w:ascii="Times New Roman" w:cs="Times New Roman" w:eastAsia="Times New Roman" w:hAnsi="Times New Roman"/>
          <w:b/>
        </w:rPr>
        <w:t>Wykonawcą.</w:t>
      </w:r>
    </w:p>
    <w:p>
      <w:pPr>
        <w:pStyle w:val="style0"/>
        <w:spacing w:after="0" w:before="0"/>
        <w:contextualSpacing w:val="false"/>
        <w:jc w:val="both"/>
      </w:pPr>
      <w:r>
        <w:rPr>
          <w:rFonts w:ascii="Times New Roman" w:cs="Times New Roman" w:hAnsi="Times New Roman"/>
        </w:rPr>
      </w:r>
    </w:p>
    <w:p>
      <w:pPr>
        <w:pStyle w:val="style0"/>
        <w:spacing w:after="0" w:before="0"/>
        <w:contextualSpacing w:val="false"/>
        <w:jc w:val="both"/>
      </w:pPr>
      <w:r>
        <w:rPr>
          <w:rFonts w:ascii="Times New Roman" w:cs="Times New Roman" w:hAnsi="Times New Roman"/>
        </w:rPr>
      </w:r>
    </w:p>
    <w:p>
      <w:pPr>
        <w:pStyle w:val="style0"/>
        <w:spacing w:after="0" w:before="0"/>
        <w:contextualSpacing w:val="false"/>
        <w:jc w:val="center"/>
      </w:pPr>
      <w:r>
        <w:rPr>
          <w:rFonts w:ascii="Times New Roman" w:cs="Times New Roman" w:eastAsia="Times New Roman" w:hAnsi="Times New Roman"/>
          <w:b/>
        </w:rPr>
        <w:t>§ 1</w:t>
      </w:r>
    </w:p>
    <w:p>
      <w:pPr>
        <w:pStyle w:val="style0"/>
        <w:jc w:val="both"/>
      </w:pPr>
      <w:r>
        <w:rPr>
          <w:rFonts w:ascii="Times New Roman" w:cs="Times New Roman" w:eastAsia="Times New Roman" w:hAnsi="Times New Roman"/>
        </w:rPr>
        <w:t xml:space="preserve">Zawarcie umowy następuje w wyniku udzielenia zamówienia publicznego na </w:t>
      </w:r>
      <w:r>
        <w:rPr>
          <w:rFonts w:ascii="Times New Roman" w:cs="Times New Roman" w:eastAsia="Times New Roman" w:hAnsi="Times New Roman"/>
          <w:b/>
        </w:rPr>
        <w:t xml:space="preserve">„Dostawę Artykułów Żywnościowych dla Domu Pomocy Społecznej w Miechowie” ZP-____/__/____ </w:t>
      </w:r>
      <w:r>
        <w:rPr>
          <w:rFonts w:ascii="Times New Roman" w:cs="Times New Roman" w:eastAsia="Times New Roman" w:hAnsi="Times New Roman"/>
        </w:rPr>
        <w:t>przeprowadzonego w trybie przetargu nieograniczonego zgodnie z dyspozycją art. 39 i nast. ustawy     z dnia 29 stycznia 2004 r. Prawo zamówień publicznych (tekst jednolity Dz. U. z 2018, poz. 1986 ze zm.).</w:t>
      </w:r>
    </w:p>
    <w:p>
      <w:pPr>
        <w:pStyle w:val="style0"/>
        <w:jc w:val="both"/>
      </w:pPr>
      <w:r>
        <w:rPr>
          <w:rFonts w:ascii="Times New Roman" w:cs="Times New Roman" w:eastAsia="Times New Roman" w:hAnsi="Times New Roman"/>
        </w:rPr>
      </w:r>
    </w:p>
    <w:p>
      <w:pPr>
        <w:pStyle w:val="style0"/>
        <w:widowControl w:val="false"/>
        <w:spacing w:after="0" w:before="0"/>
        <w:contextualSpacing/>
        <w:jc w:val="center"/>
        <w:textAlignment w:val="baseline"/>
      </w:pPr>
      <w:r>
        <w:rPr>
          <w:rFonts w:ascii="Times New Roman" w:cs="Times New Roman" w:eastAsia="Times New Roman" w:hAnsi="Times New Roman"/>
          <w:b/>
          <w:lang w:bidi="en-US"/>
        </w:rPr>
        <w:t>§ 2</w:t>
      </w:r>
    </w:p>
    <w:p>
      <w:pPr>
        <w:pStyle w:val="style0"/>
        <w:widowControl w:val="false"/>
        <w:spacing w:after="0" w:before="0"/>
        <w:contextualSpacing/>
        <w:jc w:val="center"/>
        <w:textAlignment w:val="baseline"/>
      </w:pPr>
      <w:r>
        <w:rPr>
          <w:rFonts w:ascii="Times New Roman" w:cs="Times New Roman" w:eastAsia="Times New Roman" w:hAnsi="Times New Roman"/>
          <w:b/>
          <w:lang w:bidi="en-US"/>
        </w:rPr>
        <w:t>PRZEDMIOT UMOWY</w:t>
      </w:r>
    </w:p>
    <w:p>
      <w:pPr>
        <w:pStyle w:val="style0"/>
        <w:spacing w:after="0" w:before="0"/>
        <w:contextualSpacing w:val="false"/>
        <w:jc w:val="both"/>
      </w:pPr>
      <w:r>
        <w:rPr>
          <w:rFonts w:ascii="Times New Roman" w:cs="Times New Roman" w:eastAsia="Times New Roman" w:hAnsi="Times New Roman"/>
        </w:rPr>
        <w:t xml:space="preserve">Przedmiotem umowy jest dostawa  produktów w asortymencie i ilościach opisanych w zestawieniach rodzajowo – ilościowo - wartościowych wskazanych w załączniku nr 1 do niniejszej umowy dla  </w:t>
      </w:r>
      <w:r>
        <w:rPr>
          <w:rFonts w:ascii="Times New Roman" w:cs="Times New Roman" w:eastAsia="Times New Roman" w:hAnsi="Times New Roman"/>
          <w:b/>
        </w:rPr>
        <w:t>Części __ - ____________</w:t>
      </w:r>
      <w:r>
        <w:rPr>
          <w:rFonts w:ascii="Times New Roman" w:cs="Times New Roman" w:eastAsia="Times New Roman" w:hAnsi="Times New Roman"/>
        </w:rPr>
        <w:t>-  zgodnie z ofertą przetargową z dnia ____.</w:t>
      </w:r>
    </w:p>
    <w:p>
      <w:pPr>
        <w:pStyle w:val="style0"/>
        <w:widowControl w:val="false"/>
        <w:spacing w:after="0" w:before="0"/>
        <w:contextualSpacing/>
        <w:textAlignment w:val="baseline"/>
      </w:pPr>
      <w:r>
        <w:rPr>
          <w:rFonts w:ascii="Times New Roman" w:cs="Times New Roman" w:hAnsi="Times New Roman"/>
        </w:rPr>
      </w:r>
    </w:p>
    <w:p>
      <w:pPr>
        <w:pStyle w:val="style0"/>
        <w:widowControl w:val="false"/>
        <w:spacing w:after="0" w:before="0"/>
        <w:contextualSpacing/>
        <w:textAlignment w:val="baseline"/>
      </w:pPr>
      <w:r>
        <w:rPr>
          <w:rFonts w:ascii="Times New Roman" w:cs="Times New Roman" w:hAnsi="Times New Roman"/>
        </w:rPr>
      </w:r>
    </w:p>
    <w:p>
      <w:pPr>
        <w:pStyle w:val="style0"/>
        <w:widowControl w:val="false"/>
        <w:spacing w:after="0" w:before="0"/>
        <w:contextualSpacing/>
        <w:jc w:val="center"/>
        <w:textAlignment w:val="baseline"/>
      </w:pPr>
      <w:r>
        <w:rPr>
          <w:rFonts w:ascii="Times New Roman" w:cs="Times New Roman" w:eastAsia="Times New Roman" w:hAnsi="Times New Roman"/>
          <w:b/>
          <w:lang w:bidi="en-US"/>
        </w:rPr>
        <w:t>§ 3</w:t>
      </w:r>
    </w:p>
    <w:p>
      <w:pPr>
        <w:pStyle w:val="style0"/>
        <w:widowControl w:val="false"/>
        <w:spacing w:after="0" w:before="0"/>
        <w:contextualSpacing/>
        <w:jc w:val="center"/>
        <w:textAlignment w:val="baseline"/>
      </w:pPr>
      <w:r>
        <w:rPr>
          <w:rFonts w:ascii="Times New Roman" w:cs="Times New Roman" w:eastAsia="Times New Roman" w:hAnsi="Times New Roman"/>
          <w:b/>
          <w:lang w:bidi="en-US"/>
        </w:rPr>
        <w:t>TERMINY I MIEJSCE REALIZACJI PRZEDMIOTU UMOWY</w:t>
      </w:r>
    </w:p>
    <w:p>
      <w:pPr>
        <w:pStyle w:val="style0"/>
        <w:widowControl w:val="false"/>
        <w:numPr>
          <w:ilvl w:val="0"/>
          <w:numId w:val="9"/>
        </w:numPr>
        <w:spacing w:after="0" w:before="0"/>
        <w:contextualSpacing/>
        <w:jc w:val="both"/>
        <w:textAlignment w:val="baseline"/>
      </w:pPr>
      <w:r>
        <w:rPr>
          <w:rFonts w:ascii="Times New Roman" w:cs="Times New Roman" w:eastAsia="Times New Roman" w:hAnsi="Times New Roman"/>
          <w:lang w:bidi="en-US"/>
        </w:rPr>
        <w:t xml:space="preserve">Termin realizacji zamówienia określa się od podpisania umowy do dnia </w:t>
      </w:r>
      <w:r>
        <w:rPr>
          <w:rFonts w:ascii="Times New Roman" w:cs="Times New Roman" w:eastAsia="Times New Roman" w:hAnsi="Times New Roman"/>
          <w:b/>
          <w:lang w:bidi="en-US"/>
        </w:rPr>
        <w:t>31.12.2019 r.</w:t>
      </w:r>
    </w:p>
    <w:p>
      <w:pPr>
        <w:pStyle w:val="style0"/>
        <w:widowControl w:val="false"/>
        <w:numPr>
          <w:ilvl w:val="0"/>
          <w:numId w:val="9"/>
        </w:numPr>
        <w:spacing w:after="0" w:before="0"/>
        <w:contextualSpacing/>
        <w:jc w:val="both"/>
        <w:textAlignment w:val="baseline"/>
      </w:pPr>
      <w:r>
        <w:rPr>
          <w:rFonts w:ascii="Times New Roman" w:cs="Times New Roman" w:eastAsia="Times New Roman" w:hAnsi="Times New Roman"/>
          <w:lang w:bidi="en-US"/>
        </w:rPr>
        <w:t xml:space="preserve">Dostawa artykułów żywnościowych będzie odbywać się do Domu Pomocy Społecznej                   w Miechowie,  32-200  Miechów, ul. Warszawska 49 A. </w:t>
      </w:r>
    </w:p>
    <w:p>
      <w:pPr>
        <w:pStyle w:val="style0"/>
        <w:numPr>
          <w:ilvl w:val="0"/>
          <w:numId w:val="9"/>
        </w:numPr>
        <w:spacing w:after="0" w:before="0"/>
        <w:contextualSpacing w:val="false"/>
        <w:jc w:val="both"/>
      </w:pPr>
      <w:r>
        <w:rPr>
          <w:rFonts w:ascii="Times New Roman" w:cs="Times New Roman" w:eastAsia="Times New Roman" w:hAnsi="Times New Roman"/>
          <w:lang w:bidi="en-US"/>
        </w:rPr>
        <w:t xml:space="preserve">Zamawiający zamówienia składać będzie telefonicznie na numer : </w:t>
      </w:r>
      <w:r>
        <w:rPr>
          <w:rFonts w:ascii="Times New Roman" w:cs="Times New Roman" w:eastAsia="Times New Roman" w:hAnsi="Times New Roman"/>
          <w:b/>
        </w:rPr>
        <w:t>________</w:t>
      </w:r>
    </w:p>
    <w:p>
      <w:pPr>
        <w:pStyle w:val="style0"/>
        <w:widowControl w:val="false"/>
        <w:numPr>
          <w:ilvl w:val="0"/>
          <w:numId w:val="9"/>
        </w:numPr>
        <w:spacing w:after="0" w:before="0"/>
        <w:contextualSpacing/>
        <w:jc w:val="both"/>
        <w:textAlignment w:val="baseline"/>
      </w:pPr>
      <w:r>
        <w:rPr>
          <w:rFonts w:ascii="Times New Roman" w:cs="Times New Roman" w:eastAsia="Times New Roman" w:hAnsi="Times New Roman"/>
          <w:lang w:bidi="en-US"/>
        </w:rPr>
        <w:t>Wykonawca dostarczać będzie artykuły spożywcze na własny koszt i ryzyko do siedziby Zamawiającego.</w:t>
      </w:r>
    </w:p>
    <w:p>
      <w:pPr>
        <w:pStyle w:val="style0"/>
        <w:widowControl w:val="false"/>
        <w:numPr>
          <w:ilvl w:val="0"/>
          <w:numId w:val="9"/>
        </w:numPr>
        <w:spacing w:after="0" w:before="0"/>
        <w:contextualSpacing/>
        <w:jc w:val="both"/>
        <w:textAlignment w:val="baseline"/>
      </w:pPr>
      <w:r>
        <w:rPr>
          <w:rFonts w:ascii="Times New Roman" w:cs="Times New Roman" w:eastAsia="Times New Roman" w:hAnsi="Times New Roman"/>
          <w:lang w:bidi="en-US"/>
        </w:rPr>
        <w:t xml:space="preserve">Osobami uprawnionymi do składania zamówień ze strony Zamawiającego jest  Pani </w:t>
      </w:r>
      <w:r>
        <w:rPr>
          <w:rFonts w:ascii="Times New Roman" w:cs="Times New Roman" w:eastAsia="Times New Roman" w:hAnsi="Times New Roman"/>
          <w:b/>
          <w:lang w:bidi="en-US"/>
        </w:rPr>
        <w:t>Urszula Huma</w:t>
      </w:r>
    </w:p>
    <w:p>
      <w:pPr>
        <w:pStyle w:val="style0"/>
        <w:widowControl w:val="false"/>
        <w:numPr>
          <w:ilvl w:val="0"/>
          <w:numId w:val="9"/>
        </w:numPr>
        <w:spacing w:after="0" w:before="0"/>
        <w:contextualSpacing/>
        <w:jc w:val="both"/>
        <w:textAlignment w:val="baseline"/>
      </w:pPr>
      <w:r>
        <w:rPr>
          <w:rFonts w:ascii="Times New Roman" w:cs="Times New Roman" w:eastAsia="Times New Roman" w:hAnsi="Times New Roman"/>
          <w:lang w:bidi="en-US"/>
        </w:rPr>
        <w:t>Podstawą spełnienia realizacji dostawy artykułów żywnościowych będzie potwierdzenie przyjęcia dostawy.</w:t>
      </w:r>
    </w:p>
    <w:p>
      <w:pPr>
        <w:pStyle w:val="style0"/>
        <w:widowControl w:val="false"/>
        <w:spacing w:after="0" w:before="0"/>
        <w:ind w:hanging="0" w:left="360" w:right="0"/>
        <w:contextualSpacing/>
        <w:jc w:val="both"/>
        <w:textAlignment w:val="baseline"/>
      </w:pPr>
      <w:r>
        <w:rPr>
          <w:rFonts w:ascii="Times New Roman" w:cs="Times New Roman" w:hAnsi="Times New Roman"/>
        </w:rPr>
      </w:r>
    </w:p>
    <w:p>
      <w:pPr>
        <w:pStyle w:val="style0"/>
        <w:widowControl w:val="false"/>
        <w:spacing w:after="0" w:before="0"/>
        <w:contextualSpacing/>
        <w:jc w:val="center"/>
        <w:textAlignment w:val="baseline"/>
      </w:pPr>
      <w:r>
        <w:rPr>
          <w:rFonts w:ascii="Times New Roman" w:cs="Times New Roman" w:eastAsia="Times New Roman" w:hAnsi="Times New Roman"/>
          <w:b/>
          <w:lang w:bidi="en-US"/>
        </w:rPr>
        <w:t>§ 4</w:t>
      </w:r>
    </w:p>
    <w:p>
      <w:pPr>
        <w:pStyle w:val="style0"/>
        <w:widowControl w:val="false"/>
        <w:numPr>
          <w:ilvl w:val="0"/>
          <w:numId w:val="10"/>
        </w:numPr>
        <w:spacing w:after="0" w:before="0"/>
        <w:contextualSpacing/>
        <w:jc w:val="both"/>
        <w:textAlignment w:val="baseline"/>
      </w:pPr>
      <w:r>
        <w:rPr>
          <w:rFonts w:ascii="Times New Roman" w:cs="Times New Roman" w:eastAsia="Times New Roman" w:hAnsi="Times New Roman"/>
          <w:lang w:bidi="en-US"/>
        </w:rPr>
        <w:t>Wykonując przedmiot umowy Wykonawca zobowiązuje się do terminowego, starannego oraz rzetelnego i profesjonalnego działania.</w:t>
      </w:r>
    </w:p>
    <w:p>
      <w:pPr>
        <w:pStyle w:val="style0"/>
        <w:widowControl w:val="false"/>
        <w:numPr>
          <w:ilvl w:val="0"/>
          <w:numId w:val="10"/>
        </w:numPr>
        <w:spacing w:after="0" w:before="0"/>
        <w:contextualSpacing/>
        <w:jc w:val="both"/>
        <w:textAlignment w:val="baseline"/>
      </w:pPr>
      <w:r>
        <w:rPr>
          <w:rFonts w:ascii="Times New Roman" w:cs="Times New Roman" w:eastAsia="Times New Roman" w:hAnsi="Times New Roman"/>
          <w:lang w:bidi="en-US"/>
        </w:rPr>
        <w:t>Wykonawca oświadcza, że posiada stosowne kwalifikacje, doświadczenie zawodowe i środki transportu, zapewniające terminowe świadczenie dostaw objętych niniejszą umową na najwyższym poziomie, w sposób rzetelny, staranny i sumienny, według standardów  i norm w tym zakresie stosowanych.</w:t>
      </w:r>
    </w:p>
    <w:p>
      <w:pPr>
        <w:pStyle w:val="style0"/>
        <w:widowControl w:val="false"/>
        <w:spacing w:after="0" w:before="0"/>
        <w:contextualSpacing/>
        <w:jc w:val="both"/>
        <w:textAlignment w:val="baseline"/>
      </w:pPr>
      <w:r>
        <w:rPr>
          <w:rFonts w:ascii="Times New Roman" w:cs="Times New Roman" w:hAnsi="Times New Roman"/>
        </w:rPr>
      </w:r>
    </w:p>
    <w:p>
      <w:pPr>
        <w:pStyle w:val="style0"/>
        <w:widowControl w:val="false"/>
        <w:spacing w:after="0" w:before="0"/>
        <w:contextualSpacing/>
        <w:jc w:val="both"/>
        <w:textAlignment w:val="baseline"/>
      </w:pPr>
      <w:r>
        <w:rPr>
          <w:rFonts w:ascii="Times New Roman" w:cs="Times New Roman" w:hAnsi="Times New Roman"/>
        </w:rPr>
      </w:r>
    </w:p>
    <w:p>
      <w:pPr>
        <w:pStyle w:val="style0"/>
        <w:widowControl w:val="false"/>
        <w:spacing w:after="0" w:before="0"/>
        <w:contextualSpacing/>
        <w:jc w:val="center"/>
        <w:textAlignment w:val="baseline"/>
      </w:pPr>
      <w:r>
        <w:rPr>
          <w:rFonts w:ascii="Times New Roman" w:cs="Times New Roman" w:eastAsia="Times New Roman" w:hAnsi="Times New Roman"/>
          <w:b/>
          <w:lang w:bidi="en-US"/>
        </w:rPr>
        <w:t>§ 5</w:t>
      </w:r>
    </w:p>
    <w:p>
      <w:pPr>
        <w:pStyle w:val="style0"/>
        <w:widowControl w:val="false"/>
        <w:numPr>
          <w:ilvl w:val="0"/>
          <w:numId w:val="1"/>
        </w:numPr>
        <w:tabs>
          <w:tab w:leader="none" w:pos="-28480" w:val="left"/>
        </w:tabs>
        <w:spacing w:after="0" w:before="0"/>
        <w:ind w:hanging="360" w:left="360" w:right="0"/>
        <w:contextualSpacing/>
        <w:jc w:val="both"/>
        <w:textAlignment w:val="baseline"/>
      </w:pPr>
      <w:r>
        <w:rPr>
          <w:rFonts w:ascii="Times New Roman" w:cs="Times New Roman" w:eastAsia="Times New Roman" w:hAnsi="Times New Roman"/>
          <w:lang w:bidi="en-US"/>
        </w:rPr>
        <w:t>Artykuły żywnościowe dostarczane będą na podstawie zapotrzebowania złożonego telefonicznie przez osobę upoważnioną z 1 dniowym wyprzedzeniem przed terminem dostawy.</w:t>
      </w:r>
    </w:p>
    <w:p>
      <w:pPr>
        <w:pStyle w:val="style0"/>
        <w:widowControl w:val="false"/>
        <w:numPr>
          <w:ilvl w:val="0"/>
          <w:numId w:val="1"/>
        </w:numPr>
        <w:tabs>
          <w:tab w:leader="none" w:pos="-28480" w:val="left"/>
        </w:tabs>
        <w:spacing w:after="0" w:before="0"/>
        <w:ind w:hanging="360" w:left="360" w:right="0"/>
        <w:contextualSpacing/>
        <w:jc w:val="both"/>
        <w:textAlignment w:val="baseline"/>
      </w:pPr>
      <w:r>
        <w:rPr>
          <w:rFonts w:ascii="Times New Roman" w:cs="Times New Roman" w:eastAsia="Times New Roman" w:hAnsi="Times New Roman"/>
          <w:lang w:bidi="en-US"/>
        </w:rPr>
        <w:t>Otrzymane zamówienie zobowiązuje Wykonawcę do jego wykonania w ściśle określonym terminie.</w:t>
      </w:r>
    </w:p>
    <w:p>
      <w:pPr>
        <w:pStyle w:val="style0"/>
        <w:widowControl w:val="false"/>
        <w:numPr>
          <w:ilvl w:val="0"/>
          <w:numId w:val="1"/>
        </w:numPr>
        <w:tabs>
          <w:tab w:leader="none" w:pos="-28480" w:val="left"/>
        </w:tabs>
        <w:spacing w:after="0" w:before="0"/>
        <w:ind w:hanging="360" w:left="360" w:right="0"/>
        <w:contextualSpacing/>
        <w:jc w:val="both"/>
        <w:textAlignment w:val="baseline"/>
      </w:pPr>
      <w:r>
        <w:rPr>
          <w:rFonts w:ascii="Times New Roman" w:cs="Times New Roman" w:eastAsia="Times New Roman" w:hAnsi="Times New Roman"/>
          <w:lang w:bidi="en-US"/>
        </w:rPr>
        <w:t>W razie braku możliwości zrealizowania przez Wykonawcę złożonego zamówienia Zamawiający zastrzega sobie prawo do zakupu nie dostarczonego asortymentu u innego wykonawcy na koszt      i niebezpieczeństwo Wykonawcy.</w:t>
      </w:r>
    </w:p>
    <w:p>
      <w:pPr>
        <w:pStyle w:val="style0"/>
        <w:widowControl w:val="false"/>
        <w:numPr>
          <w:ilvl w:val="0"/>
          <w:numId w:val="1"/>
        </w:numPr>
        <w:tabs>
          <w:tab w:leader="none" w:pos="-28480" w:val="left"/>
        </w:tabs>
        <w:spacing w:after="0" w:before="0"/>
        <w:ind w:hanging="360" w:left="360" w:right="0"/>
        <w:contextualSpacing/>
        <w:jc w:val="both"/>
        <w:textAlignment w:val="baseline"/>
      </w:pPr>
      <w:r>
        <w:rPr>
          <w:rFonts w:ascii="Times New Roman" w:cs="Times New Roman" w:eastAsia="Times New Roman" w:hAnsi="Times New Roman"/>
          <w:lang w:bidi="en-US"/>
        </w:rPr>
        <w:t>Zamówienia będą dostarczane do siedziby Zamawiającego w terminach i godzinach określonych  w pkt III SIWZ – Opis przedmiotu zamówienia – odpowiednio dla danej części zamówienia.</w:t>
      </w:r>
    </w:p>
    <w:p>
      <w:pPr>
        <w:pStyle w:val="style0"/>
        <w:widowControl w:val="false"/>
        <w:tabs>
          <w:tab w:leader="none" w:pos="-28840" w:val="left"/>
        </w:tabs>
        <w:spacing w:after="0" w:before="0"/>
        <w:contextualSpacing/>
        <w:jc w:val="both"/>
        <w:textAlignment w:val="baseline"/>
      </w:pPr>
      <w:r>
        <w:rPr>
          <w:rFonts w:ascii="Times New Roman" w:cs="Times New Roman" w:hAnsi="Times New Roman"/>
        </w:rPr>
      </w:r>
    </w:p>
    <w:p>
      <w:pPr>
        <w:pStyle w:val="style0"/>
        <w:widowControl w:val="false"/>
        <w:tabs>
          <w:tab w:leader="none" w:pos="-28840" w:val="left"/>
        </w:tabs>
        <w:spacing w:after="0" w:before="0"/>
        <w:contextualSpacing/>
        <w:jc w:val="both"/>
        <w:textAlignment w:val="baseline"/>
      </w:pPr>
      <w:r>
        <w:rPr>
          <w:rFonts w:ascii="Times New Roman" w:cs="Times New Roman" w:hAnsi="Times New Roman"/>
        </w:rPr>
      </w:r>
    </w:p>
    <w:p>
      <w:pPr>
        <w:pStyle w:val="style0"/>
        <w:widowControl w:val="false"/>
        <w:spacing w:after="0" w:before="0"/>
        <w:contextualSpacing/>
        <w:jc w:val="center"/>
        <w:textAlignment w:val="baseline"/>
      </w:pPr>
      <w:r>
        <w:rPr>
          <w:rFonts w:ascii="Times New Roman" w:cs="Times New Roman" w:eastAsia="Times New Roman" w:hAnsi="Times New Roman"/>
          <w:b/>
          <w:lang w:bidi="en-US"/>
        </w:rPr>
        <w:t>§ 6</w:t>
      </w:r>
    </w:p>
    <w:p>
      <w:pPr>
        <w:pStyle w:val="style0"/>
        <w:widowControl w:val="false"/>
        <w:numPr>
          <w:ilvl w:val="0"/>
          <w:numId w:val="2"/>
        </w:numPr>
        <w:spacing w:after="0" w:before="0"/>
        <w:contextualSpacing/>
        <w:jc w:val="both"/>
        <w:textAlignment w:val="baseline"/>
      </w:pPr>
      <w:r>
        <w:rPr>
          <w:rFonts w:ascii="Times New Roman" w:cs="Times New Roman" w:eastAsia="Times New Roman" w:hAnsi="Times New Roman"/>
          <w:lang w:bidi="en-US"/>
        </w:rPr>
        <w:t>Wykonawca zobowiązany jest do każdorazowego wystawienia protokołu odbioru odbioru/dokumentu WZ, podając ilość, rodzaj i gatunek dostarczanego towaru oraz wartość.</w:t>
      </w:r>
    </w:p>
    <w:p>
      <w:pPr>
        <w:pStyle w:val="style0"/>
        <w:widowControl w:val="false"/>
        <w:numPr>
          <w:ilvl w:val="0"/>
          <w:numId w:val="2"/>
        </w:numPr>
        <w:tabs>
          <w:tab w:leader="none" w:pos="-28840" w:val="left"/>
        </w:tabs>
        <w:spacing w:after="0" w:before="0"/>
        <w:contextualSpacing/>
        <w:jc w:val="both"/>
        <w:textAlignment w:val="baseline"/>
      </w:pPr>
      <w:r>
        <w:rPr>
          <w:rFonts w:ascii="Times New Roman" w:cs="Times New Roman" w:eastAsia="Times New Roman" w:hAnsi="Times New Roman"/>
          <w:lang w:bidi="en-US"/>
        </w:rPr>
        <w:t>Wykonawca zobowiązuje się, iż  dostarczy artykuły spożywcze posiadające wysokie walory jakościowe i smakowe oraz posiadające co najmniej połowę okresu przydatności do spożycia.</w:t>
      </w:r>
    </w:p>
    <w:p>
      <w:pPr>
        <w:pStyle w:val="style0"/>
        <w:widowControl w:val="false"/>
        <w:numPr>
          <w:ilvl w:val="0"/>
          <w:numId w:val="2"/>
        </w:numPr>
        <w:tabs>
          <w:tab w:leader="none" w:pos="-28840" w:val="left"/>
        </w:tabs>
        <w:spacing w:after="0" w:before="0"/>
        <w:contextualSpacing/>
        <w:jc w:val="both"/>
        <w:textAlignment w:val="baseline"/>
      </w:pPr>
      <w:r>
        <w:rPr>
          <w:rFonts w:ascii="Times New Roman" w:cs="Times New Roman" w:eastAsia="Times New Roman" w:hAnsi="Times New Roman"/>
          <w:lang w:bidi="en-US"/>
        </w:rPr>
        <w:t>Zamawiający każdorazowo sprawdzi z dowodem dostawy zgodność przyjmowanej partii artykułów żywnościowych w obecności Wykonawcy lub osoby przez niego upoważnionej.</w:t>
      </w:r>
    </w:p>
    <w:p>
      <w:pPr>
        <w:pStyle w:val="style0"/>
        <w:widowControl w:val="false"/>
        <w:numPr>
          <w:ilvl w:val="0"/>
          <w:numId w:val="2"/>
        </w:numPr>
        <w:tabs>
          <w:tab w:leader="none" w:pos="-28840" w:val="left"/>
        </w:tabs>
        <w:spacing w:after="0" w:before="0"/>
        <w:contextualSpacing/>
        <w:jc w:val="both"/>
        <w:textAlignment w:val="baseline"/>
      </w:pPr>
      <w:r>
        <w:rPr>
          <w:rFonts w:ascii="Times New Roman" w:cs="Times New Roman" w:eastAsia="Times New Roman" w:hAnsi="Times New Roman"/>
          <w:lang w:bidi="en-US"/>
        </w:rPr>
        <w:t>Przyjęcie towaru Zamawiający potwierdza imiennie podpisem pod pieczątką firmową na dowodzie dostawy, o którym mowa w ust. 1 powyżej, w obecności Wykonawcy lub osoby przez niego upoważnionej.</w:t>
      </w:r>
    </w:p>
    <w:p>
      <w:pPr>
        <w:pStyle w:val="style0"/>
        <w:widowControl w:val="false"/>
        <w:numPr>
          <w:ilvl w:val="0"/>
          <w:numId w:val="2"/>
        </w:numPr>
        <w:tabs>
          <w:tab w:leader="none" w:pos="-28840" w:val="left"/>
        </w:tabs>
        <w:spacing w:after="0" w:before="0"/>
        <w:contextualSpacing/>
        <w:jc w:val="both"/>
        <w:textAlignment w:val="baseline"/>
      </w:pPr>
      <w:r>
        <w:rPr>
          <w:rFonts w:ascii="Times New Roman" w:cs="Times New Roman" w:eastAsia="Times New Roman" w:hAnsi="Times New Roman"/>
          <w:lang w:bidi="en-US"/>
        </w:rPr>
        <w:t>Przedmiot i warunki realizacji niniejszego zamówienia winny być zgodne z ustawą z dnia 25 sierpnia 2006 r. o bezpieczeństwie żywności i żywienia (Dz. U. z 2018, poz. 1541 ze zm.),  ustawą z dnia 16 grudnia 2005 r. o produktach pochodzenia zwierzęcego</w:t>
      </w:r>
      <w:r>
        <w:rPr>
          <w:rFonts w:ascii="Times New Roman" w:cs="Times New Roman" w:eastAsia="Times New Roman" w:hAnsi="Times New Roman"/>
          <w:color w:val="FF0000"/>
          <w:lang w:bidi="en-US"/>
        </w:rPr>
        <w:t xml:space="preserve"> </w:t>
      </w:r>
      <w:r>
        <w:rPr>
          <w:rFonts w:ascii="Times New Roman" w:cs="Times New Roman" w:eastAsia="Times New Roman" w:hAnsi="Times New Roman"/>
          <w:lang w:bidi="en-US"/>
        </w:rPr>
        <w:t>(Dz. U. z 2017, poz. 242 ze zm.) oraz innymi obowiązującymi przepisami prawnymi w tym zakresie.</w:t>
      </w:r>
    </w:p>
    <w:p>
      <w:pPr>
        <w:pStyle w:val="style0"/>
        <w:widowControl w:val="false"/>
        <w:numPr>
          <w:ilvl w:val="0"/>
          <w:numId w:val="2"/>
        </w:numPr>
        <w:spacing w:after="0" w:before="0"/>
        <w:contextualSpacing/>
        <w:jc w:val="both"/>
        <w:textAlignment w:val="baseline"/>
      </w:pPr>
      <w:r>
        <w:rPr>
          <w:rFonts w:ascii="Times New Roman" w:cs="Times New Roman" w:eastAsia="Times New Roman" w:hAnsi="Times New Roman"/>
          <w:lang w:bidi="en-US"/>
        </w:rPr>
        <w:t>Wykonawca zobowiązuje się do zachowania odpowiednich warunków transportu żywności, tj. transport pojazdami dostosowanymi i dopuszczonymi do przewozu żywności oraz                         w opakowaniach wymaganych dla rodzaju dostarczanych artykułów, a także  w opakowaniach określonych przez Zamawiającego.</w:t>
      </w:r>
    </w:p>
    <w:p>
      <w:pPr>
        <w:pStyle w:val="style0"/>
        <w:widowControl w:val="false"/>
        <w:numPr>
          <w:ilvl w:val="0"/>
          <w:numId w:val="2"/>
        </w:numPr>
        <w:spacing w:after="0" w:before="0"/>
        <w:contextualSpacing/>
        <w:jc w:val="both"/>
        <w:textAlignment w:val="baseline"/>
      </w:pPr>
      <w:r>
        <w:rPr>
          <w:rFonts w:ascii="Times New Roman" w:cs="Times New Roman" w:eastAsia="Times New Roman" w:hAnsi="Times New Roman"/>
          <w:lang w:bidi="en-US"/>
        </w:rPr>
        <w:t>Zamawiający zastrzega sobie prawo żądania do okazania przez Wykonawcę w trakcie realizacji zamówienia dokumentów potwierdzających spełnianie wymagań wymienionych w ust. 6 umowy stosownie do zakresu realizowanego zamówienia.</w:t>
      </w:r>
    </w:p>
    <w:p>
      <w:pPr>
        <w:pStyle w:val="style0"/>
        <w:widowControl w:val="false"/>
        <w:numPr>
          <w:ilvl w:val="0"/>
          <w:numId w:val="2"/>
        </w:numPr>
        <w:spacing w:after="0" w:before="0"/>
        <w:contextualSpacing/>
        <w:jc w:val="both"/>
        <w:textAlignment w:val="baseline"/>
      </w:pPr>
      <w:r>
        <w:rPr>
          <w:rFonts w:ascii="Times New Roman" w:cs="Times New Roman" w:eastAsia="Times New Roman" w:hAnsi="Times New Roman"/>
          <w:lang w:bidi="en-US"/>
        </w:rPr>
        <w:t>Koszt opakowań wliczony jest w cenę towaru. Wykonawca przy każdej dostawie do siedziby Zamawiającego użycza pojemników zbiorczych na okres do następnej dostawy.</w:t>
      </w:r>
    </w:p>
    <w:p>
      <w:pPr>
        <w:pStyle w:val="style0"/>
        <w:widowControl w:val="false"/>
        <w:spacing w:after="0" w:before="0"/>
        <w:contextualSpacing/>
        <w:jc w:val="both"/>
        <w:textAlignment w:val="baseline"/>
      </w:pPr>
      <w:r>
        <w:rPr>
          <w:rFonts w:ascii="Times New Roman" w:cs="Times New Roman" w:hAnsi="Times New Roman"/>
        </w:rPr>
      </w:r>
    </w:p>
    <w:p>
      <w:pPr>
        <w:pStyle w:val="style0"/>
        <w:widowControl w:val="false"/>
        <w:spacing w:after="0" w:before="0"/>
        <w:contextualSpacing/>
        <w:jc w:val="both"/>
        <w:textAlignment w:val="baseline"/>
      </w:pPr>
      <w:r>
        <w:rPr>
          <w:rFonts w:ascii="Times New Roman" w:cs="Times New Roman" w:hAnsi="Times New Roman"/>
        </w:rPr>
      </w:r>
    </w:p>
    <w:p>
      <w:pPr>
        <w:pStyle w:val="style0"/>
        <w:widowControl w:val="false"/>
        <w:spacing w:after="0" w:before="0"/>
        <w:contextualSpacing/>
        <w:jc w:val="center"/>
        <w:textAlignment w:val="baseline"/>
      </w:pPr>
      <w:r>
        <w:rPr>
          <w:rFonts w:ascii="Times New Roman" w:cs="Times New Roman" w:eastAsia="Times New Roman" w:hAnsi="Times New Roman"/>
          <w:b/>
          <w:lang w:bidi="en-US"/>
        </w:rPr>
        <w:t>§ 7</w:t>
      </w:r>
    </w:p>
    <w:p>
      <w:pPr>
        <w:pStyle w:val="style0"/>
        <w:widowControl w:val="false"/>
        <w:numPr>
          <w:ilvl w:val="0"/>
          <w:numId w:val="3"/>
        </w:numPr>
        <w:tabs>
          <w:tab w:leader="none" w:pos="-28840" w:val="left"/>
        </w:tabs>
        <w:spacing w:after="0" w:before="0"/>
        <w:contextualSpacing/>
        <w:jc w:val="both"/>
        <w:textAlignment w:val="baseline"/>
      </w:pPr>
      <w:r>
        <w:rPr>
          <w:rFonts w:ascii="Times New Roman" w:cs="Times New Roman" w:eastAsia="Times New Roman" w:hAnsi="Times New Roman"/>
          <w:lang w:bidi="en-US"/>
        </w:rPr>
        <w:t>W przypadku stwierdzenia przy przyjmowaniu towaru wad jakościowych lub ilościowych artykułów żywnościowych Zamawiający odnotuje na odwrocie dowodu dostawy podając ilość       i gatunek oraz przyczynę nie przyjęcia wadliwego towaru. Zakwestionowany towar będzie zabrany przez Wykonawcę z powrotem na jego koszt i wymieniony najpóźniej w następnym dniu roboczym.</w:t>
      </w:r>
    </w:p>
    <w:p>
      <w:pPr>
        <w:pStyle w:val="style0"/>
        <w:widowControl w:val="false"/>
        <w:numPr>
          <w:ilvl w:val="0"/>
          <w:numId w:val="3"/>
        </w:numPr>
        <w:tabs>
          <w:tab w:leader="none" w:pos="-28840" w:val="left"/>
        </w:tabs>
        <w:spacing w:after="0" w:before="0"/>
        <w:contextualSpacing/>
        <w:jc w:val="both"/>
        <w:textAlignment w:val="baseline"/>
      </w:pPr>
      <w:r>
        <w:rPr>
          <w:rFonts w:ascii="Times New Roman" w:cs="Times New Roman" w:eastAsia="Times New Roman" w:hAnsi="Times New Roman"/>
          <w:lang w:bidi="en-US"/>
        </w:rPr>
        <w:t>Gdy stwierdzenie niezgodności towaru dotyczy jakości artykułów żywnościowych, przydatności tego towaru do konsumpcji, Zamawiającemu przysługuje prawo zwrócenia się o przeprowadzenie ekspertyzy do jednostki prowadzącej zawodowo takie badania. Zgłoszenia tego Zamawiający może dokonać także po dostarczeniu towaru w terminie, o którym mowa  w § 5 ust. 2.</w:t>
      </w:r>
    </w:p>
    <w:p>
      <w:pPr>
        <w:pStyle w:val="style0"/>
        <w:widowControl w:val="false"/>
        <w:numPr>
          <w:ilvl w:val="0"/>
          <w:numId w:val="3"/>
        </w:numPr>
        <w:tabs>
          <w:tab w:leader="none" w:pos="-28840" w:val="left"/>
        </w:tabs>
        <w:spacing w:after="0" w:before="0"/>
        <w:contextualSpacing/>
        <w:jc w:val="both"/>
        <w:textAlignment w:val="baseline"/>
      </w:pPr>
      <w:r>
        <w:rPr>
          <w:rFonts w:ascii="Times New Roman" w:cs="Times New Roman" w:eastAsia="Times New Roman" w:hAnsi="Times New Roman"/>
          <w:lang w:bidi="en-US"/>
        </w:rPr>
        <w:t>Koszt ekspertyzy pokrywa Wykonawca o ile ekspertyza potwierdzi złą jakość zakwestionowanego towaru. Artykuły spożywcze powinny być wyłączone ze spożycia do czasu rozstrzygnięcia o ich przydatności.</w:t>
      </w:r>
    </w:p>
    <w:p>
      <w:pPr>
        <w:pStyle w:val="style0"/>
        <w:widowControl w:val="false"/>
        <w:numPr>
          <w:ilvl w:val="0"/>
          <w:numId w:val="3"/>
        </w:numPr>
        <w:tabs>
          <w:tab w:leader="none" w:pos="-28840" w:val="left"/>
        </w:tabs>
        <w:spacing w:after="0" w:before="0"/>
        <w:contextualSpacing/>
        <w:jc w:val="both"/>
        <w:textAlignment w:val="baseline"/>
      </w:pPr>
      <w:r>
        <w:rPr>
          <w:rFonts w:ascii="Times New Roman" w:cs="Times New Roman" w:eastAsia="Times New Roman" w:hAnsi="Times New Roman"/>
          <w:lang w:bidi="en-US"/>
        </w:rPr>
        <w:t>Wykonawca wymieni zawsze artykuły spożywcze bez zachowania procedury, o której mowa        w ust 2, które nie spełniają warunku określonego w § 6 ust.2 lub artykuły nie przyjęte najpóźniej następnego dnia, bez żadnej dopłaty.</w:t>
      </w:r>
    </w:p>
    <w:p>
      <w:pPr>
        <w:pStyle w:val="style0"/>
        <w:widowControl w:val="false"/>
        <w:numPr>
          <w:ilvl w:val="0"/>
          <w:numId w:val="3"/>
        </w:numPr>
        <w:tabs>
          <w:tab w:leader="none" w:pos="-28840" w:val="left"/>
        </w:tabs>
        <w:spacing w:after="0" w:before="0"/>
        <w:contextualSpacing/>
        <w:jc w:val="both"/>
        <w:textAlignment w:val="baseline"/>
      </w:pPr>
      <w:r>
        <w:rPr>
          <w:rFonts w:ascii="Times New Roman" w:cs="Times New Roman" w:eastAsia="Times New Roman" w:hAnsi="Times New Roman"/>
          <w:lang w:bidi="en-US"/>
        </w:rPr>
        <w:t>Zamawiający traci prawo roszczenia z tytułu ukrytych wad jakościowych, jeżeli nie zawiadomił    o nich Wykonawcy niezwłocznie po ich ujawnieniu.</w:t>
      </w:r>
    </w:p>
    <w:p>
      <w:pPr>
        <w:pStyle w:val="style0"/>
        <w:widowControl w:val="false"/>
        <w:tabs>
          <w:tab w:leader="none" w:pos="-28480" w:val="left"/>
        </w:tabs>
        <w:spacing w:after="0" w:before="0"/>
        <w:ind w:hanging="0" w:left="360" w:right="0"/>
        <w:contextualSpacing/>
        <w:jc w:val="both"/>
        <w:textAlignment w:val="baseline"/>
      </w:pPr>
      <w:r>
        <w:rPr>
          <w:rFonts w:ascii="Times New Roman" w:cs="Times New Roman" w:hAnsi="Times New Roman"/>
        </w:rPr>
      </w:r>
    </w:p>
    <w:p>
      <w:pPr>
        <w:pStyle w:val="style0"/>
        <w:widowControl w:val="false"/>
        <w:tabs>
          <w:tab w:leader="none" w:pos="-28480" w:val="left"/>
        </w:tabs>
        <w:spacing w:after="0" w:before="0"/>
        <w:ind w:hanging="0" w:left="360" w:right="0"/>
        <w:contextualSpacing/>
        <w:jc w:val="both"/>
        <w:textAlignment w:val="baseline"/>
      </w:pPr>
      <w:r>
        <w:rPr>
          <w:rFonts w:ascii="Times New Roman" w:cs="Times New Roman" w:hAnsi="Times New Roman"/>
        </w:rPr>
      </w:r>
    </w:p>
    <w:p>
      <w:pPr>
        <w:pStyle w:val="style0"/>
        <w:widowControl w:val="false"/>
        <w:spacing w:after="0" w:before="0"/>
        <w:contextualSpacing/>
        <w:jc w:val="center"/>
        <w:textAlignment w:val="baseline"/>
      </w:pPr>
      <w:r>
        <w:rPr>
          <w:rFonts w:ascii="Times New Roman" w:cs="Times New Roman" w:eastAsia="Times New Roman" w:hAnsi="Times New Roman"/>
          <w:b/>
          <w:lang w:bidi="en-US"/>
        </w:rPr>
        <w:t>§ 8</w:t>
      </w:r>
    </w:p>
    <w:p>
      <w:pPr>
        <w:pStyle w:val="style0"/>
        <w:widowControl w:val="false"/>
        <w:spacing w:after="0" w:before="0"/>
        <w:contextualSpacing/>
        <w:jc w:val="center"/>
        <w:textAlignment w:val="baseline"/>
      </w:pPr>
      <w:r>
        <w:rPr>
          <w:rFonts w:ascii="Times New Roman" w:cs="Times New Roman" w:eastAsia="Times New Roman" w:hAnsi="Times New Roman"/>
          <w:b/>
          <w:lang w:bidi="en-US"/>
        </w:rPr>
        <w:t>WYNAGRODZENIE</w:t>
      </w:r>
    </w:p>
    <w:p>
      <w:pPr>
        <w:pStyle w:val="style21"/>
        <w:numPr>
          <w:ilvl w:val="0"/>
          <w:numId w:val="8"/>
        </w:numPr>
        <w:tabs>
          <w:tab w:leader="none" w:pos="-26320" w:val="left"/>
        </w:tabs>
        <w:spacing w:after="0" w:before="0"/>
        <w:ind w:hanging="360" w:left="360" w:right="0"/>
        <w:contextualSpacing/>
        <w:jc w:val="both"/>
      </w:pPr>
      <w:r>
        <w:rPr>
          <w:rFonts w:ascii="Times New Roman" w:cs="Times New Roman" w:eastAsia="Times New Roman" w:hAnsi="Times New Roman"/>
          <w:lang w:bidi="en-US"/>
        </w:rPr>
        <w:t xml:space="preserve">Strony ustalają, że za wykonanie przedmiotu umowy Zamawiający zapłaci wynagrodzenie,   Wykonawcy w kwocie brutto </w:t>
      </w:r>
      <w:r>
        <w:rPr>
          <w:rFonts w:ascii="Times New Roman" w:cs="Times New Roman" w:eastAsia="Times New Roman" w:hAnsi="Times New Roman"/>
          <w:b/>
        </w:rPr>
        <w:t>____  zł</w:t>
      </w:r>
      <w:r>
        <w:rPr>
          <w:rFonts w:ascii="Times New Roman" w:cs="Times New Roman" w:eastAsia="Times New Roman" w:hAnsi="Times New Roman"/>
        </w:rPr>
        <w:t xml:space="preserve"> (słownie: _____złotych ____ PLN), kwota netto: </w:t>
      </w:r>
      <w:r>
        <w:rPr>
          <w:rFonts w:ascii="Times New Roman" w:cs="Times New Roman" w:eastAsia="Times New Roman" w:hAnsi="Times New Roman"/>
          <w:b/>
        </w:rPr>
        <w:t xml:space="preserve">______ zł </w:t>
      </w:r>
      <w:r>
        <w:rPr>
          <w:rFonts w:ascii="Times New Roman" w:cs="Times New Roman" w:eastAsia="Times New Roman" w:hAnsi="Times New Roman"/>
        </w:rPr>
        <w:t>(słownie: _____ złotych ___ PLN.</w:t>
      </w:r>
    </w:p>
    <w:p>
      <w:pPr>
        <w:pStyle w:val="style21"/>
        <w:numPr>
          <w:ilvl w:val="0"/>
          <w:numId w:val="8"/>
        </w:numPr>
        <w:tabs>
          <w:tab w:leader="none" w:pos="-26320" w:val="left"/>
        </w:tabs>
        <w:spacing w:after="0" w:before="0"/>
        <w:ind w:hanging="360" w:left="360" w:right="0"/>
        <w:contextualSpacing/>
        <w:jc w:val="both"/>
      </w:pPr>
      <w:r>
        <w:rPr>
          <w:rFonts w:ascii="Times New Roman" w:cs="Times New Roman" w:eastAsia="Times New Roman" w:hAnsi="Times New Roman"/>
          <w:lang w:bidi="en-US"/>
        </w:rPr>
        <w:t>Ceny jednostkowe określone w ofercie Wykonawcy nie podlegają zmianie w okresie obowiązywania umowy, za wyjątkiem zmiany ceny w dół.</w:t>
      </w:r>
    </w:p>
    <w:p>
      <w:pPr>
        <w:pStyle w:val="style21"/>
        <w:numPr>
          <w:ilvl w:val="0"/>
          <w:numId w:val="8"/>
        </w:numPr>
        <w:tabs>
          <w:tab w:leader="none" w:pos="-26320" w:val="left"/>
        </w:tabs>
        <w:spacing w:after="0" w:before="0"/>
        <w:ind w:hanging="360" w:left="360" w:right="0"/>
        <w:contextualSpacing/>
        <w:jc w:val="both"/>
      </w:pPr>
      <w:r>
        <w:rPr>
          <w:rFonts w:ascii="Times New Roman" w:cs="Times New Roman" w:eastAsia="Times New Roman" w:hAnsi="Times New Roman"/>
          <w:lang w:bidi="en-US"/>
        </w:rPr>
        <w:t>Podstawę do zapłaty stanowić będzie wystawiona przez Wykonawcę faktura zawierająca ceny jednostkowe zgodne z ofertą Wykonawcy, stanowiącym załącznik do niniejszej umowy.</w:t>
      </w:r>
    </w:p>
    <w:p>
      <w:pPr>
        <w:pStyle w:val="style21"/>
        <w:numPr>
          <w:ilvl w:val="0"/>
          <w:numId w:val="8"/>
        </w:numPr>
        <w:tabs>
          <w:tab w:leader="none" w:pos="-26320" w:val="left"/>
        </w:tabs>
        <w:spacing w:after="0" w:before="0"/>
        <w:ind w:hanging="360" w:left="360" w:right="0"/>
        <w:contextualSpacing/>
        <w:jc w:val="both"/>
      </w:pPr>
      <w:r>
        <w:rPr>
          <w:rFonts w:ascii="Times New Roman" w:cs="Times New Roman" w:eastAsia="Times New Roman" w:hAnsi="Times New Roman"/>
          <w:lang w:bidi="en-US"/>
        </w:rPr>
        <w:t>Zamawiający zastrzega sobie prawo w zakresie zmian ilości asortymentu dostaw artykułów żywnościowych do wysokości 20% każdego z rodzaju artykułu, bez dochodzenia żadnych roszczeń</w:t>
      </w:r>
      <w:r>
        <w:rPr>
          <w:rFonts w:ascii="Times New Roman" w:cs="Times New Roman" w:hAnsi="Times New Roman"/>
        </w:rPr>
        <w:t xml:space="preserve"> </w:t>
      </w:r>
      <w:r>
        <w:rPr>
          <w:rFonts w:ascii="Times New Roman" w:cs="Times New Roman" w:eastAsia="Times New Roman" w:hAnsi="Times New Roman"/>
          <w:lang w:bidi="en-US"/>
        </w:rPr>
        <w:t>z tytułu zmniejszenia lub zwiększenia zamówienia. Zmiana ta może powodować zmianę wartości zamówienia.</w:t>
      </w:r>
    </w:p>
    <w:p>
      <w:pPr>
        <w:pStyle w:val="style21"/>
        <w:numPr>
          <w:ilvl w:val="0"/>
          <w:numId w:val="8"/>
        </w:numPr>
        <w:tabs>
          <w:tab w:leader="none" w:pos="-26320" w:val="left"/>
        </w:tabs>
        <w:spacing w:after="0" w:before="0"/>
        <w:ind w:hanging="360" w:left="360" w:right="0"/>
        <w:contextualSpacing/>
        <w:jc w:val="both"/>
      </w:pPr>
      <w:r>
        <w:rPr>
          <w:rFonts w:ascii="Times New Roman" w:cs="Times New Roman" w:eastAsia="Times New Roman" w:hAnsi="Times New Roman"/>
          <w:lang w:bidi="en-US"/>
        </w:rPr>
        <w:t>W przypadku, określonym w ust. 4 powyżej cena jednostkowa artykułów żywnościowych nie ulegnie zmianie.</w:t>
      </w:r>
    </w:p>
    <w:p>
      <w:pPr>
        <w:pStyle w:val="style21"/>
        <w:numPr>
          <w:ilvl w:val="0"/>
          <w:numId w:val="8"/>
        </w:numPr>
        <w:tabs>
          <w:tab w:leader="none" w:pos="-26320" w:val="left"/>
        </w:tabs>
        <w:spacing w:after="0" w:before="0"/>
        <w:ind w:hanging="360" w:left="360" w:right="0"/>
        <w:contextualSpacing/>
        <w:jc w:val="both"/>
      </w:pPr>
      <w:r>
        <w:rPr>
          <w:rFonts w:ascii="Times New Roman" w:cs="Times New Roman" w:eastAsia="Times New Roman" w:hAnsi="Times New Roman"/>
          <w:lang w:bidi="en-US"/>
        </w:rPr>
        <w:t>Wykonawca może stosować ceny promocyjne i rabaty w trakcie realizacji zamówienia.</w:t>
      </w:r>
    </w:p>
    <w:p>
      <w:pPr>
        <w:pStyle w:val="style21"/>
        <w:numPr>
          <w:ilvl w:val="0"/>
          <w:numId w:val="8"/>
        </w:numPr>
        <w:tabs>
          <w:tab w:leader="none" w:pos="-26320" w:val="left"/>
        </w:tabs>
        <w:spacing w:after="0" w:before="0"/>
        <w:ind w:hanging="360" w:left="360" w:right="0"/>
        <w:contextualSpacing/>
        <w:jc w:val="both"/>
      </w:pPr>
      <w:r>
        <w:rPr>
          <w:rFonts w:ascii="Times New Roman" w:cs="Times New Roman" w:eastAsia="Times New Roman" w:hAnsi="Times New Roman"/>
          <w:lang w:bidi="en-US"/>
        </w:rPr>
        <w:t xml:space="preserve">Wykonawca dostarczać będzie przedmiot umowy do magazynu spożywczego </w:t>
      </w:r>
      <w:r>
        <w:rPr>
          <w:rFonts w:ascii="Times New Roman" w:cs="Times New Roman" w:eastAsia="Times New Roman" w:hAnsi="Times New Roman"/>
          <w:color w:val="000000"/>
          <w:lang w:bidi="en-US"/>
        </w:rPr>
        <w:t>Zamawiającego</w:t>
      </w:r>
      <w:r>
        <w:rPr>
          <w:rFonts w:ascii="Times New Roman" w:cs="Times New Roman" w:eastAsia="Times New Roman" w:hAnsi="Times New Roman"/>
          <w:lang w:bidi="en-US"/>
        </w:rPr>
        <w:t>, na własny koszt.</w:t>
      </w:r>
    </w:p>
    <w:p>
      <w:pPr>
        <w:pStyle w:val="style21"/>
        <w:numPr>
          <w:ilvl w:val="0"/>
          <w:numId w:val="8"/>
        </w:numPr>
        <w:tabs>
          <w:tab w:leader="none" w:pos="-26320" w:val="left"/>
        </w:tabs>
        <w:spacing w:after="0" w:before="0"/>
        <w:ind w:hanging="360" w:left="360" w:right="0"/>
        <w:contextualSpacing/>
        <w:jc w:val="both"/>
      </w:pPr>
      <w:r>
        <w:rPr>
          <w:rFonts w:ascii="Times New Roman" w:cs="Times New Roman" w:eastAsia="Times New Roman" w:hAnsi="Times New Roman"/>
          <w:lang w:bidi="en-US"/>
        </w:rPr>
        <w:t xml:space="preserve">Wykonawca zobowiązany będzie do wystawiania faktur za zamówione i dostarczone do Zamawiającego produkty ostatniego dnia roboczego każdego miesiąca kalendarzowego. Wynagrodzenie, płatne będzie przelewem na konto Wykonawcy wskazane na wystawionej fakturze w terminie do ___ dni od daty otrzymania prawidłowo wystawionej faktury. </w:t>
      </w:r>
    </w:p>
    <w:p>
      <w:pPr>
        <w:pStyle w:val="style21"/>
        <w:numPr>
          <w:ilvl w:val="0"/>
          <w:numId w:val="8"/>
        </w:numPr>
        <w:tabs>
          <w:tab w:leader="none" w:pos="-26320" w:val="left"/>
        </w:tabs>
        <w:spacing w:after="0" w:before="0"/>
        <w:ind w:hanging="360" w:left="360" w:right="0"/>
        <w:contextualSpacing/>
        <w:jc w:val="both"/>
      </w:pPr>
      <w:r>
        <w:rPr>
          <w:rFonts w:ascii="Times New Roman" w:cs="Times New Roman" w:eastAsia="Times New Roman" w:hAnsi="Times New Roman"/>
          <w:lang w:bidi="en-US"/>
        </w:rPr>
        <w:t>Faktura będzie każdorazowo wystawiana zgodnie z poniżej wskazanymi danymi:</w:t>
      </w:r>
    </w:p>
    <w:p>
      <w:pPr>
        <w:pStyle w:val="style0"/>
        <w:widowControl w:val="false"/>
        <w:tabs>
          <w:tab w:leader="none" w:pos="-28480" w:val="left"/>
          <w:tab w:leader="none" w:pos="-28414" w:val="left"/>
        </w:tabs>
        <w:spacing w:after="0" w:before="0"/>
        <w:ind w:hanging="0" w:left="360" w:right="0"/>
        <w:contextualSpacing/>
        <w:jc w:val="both"/>
        <w:textAlignment w:val="baseline"/>
      </w:pPr>
      <w:r>
        <w:rPr>
          <w:rFonts w:ascii="Times New Roman" w:cs="Times New Roman" w:eastAsia="Times New Roman" w:hAnsi="Times New Roman"/>
          <w:b/>
          <w:bCs/>
          <w:lang w:bidi="en-US"/>
        </w:rPr>
        <w:t xml:space="preserve">Nadawca </w:t>
      </w:r>
      <w:r>
        <w:rPr>
          <w:rFonts w:ascii="Times New Roman" w:cs="Times New Roman" w:eastAsia="Times New Roman" w:hAnsi="Times New Roman"/>
          <w:lang w:bidi="en-US"/>
        </w:rPr>
        <w:t xml:space="preserve">: Powiat Miechowski - ul. Racławicka 12, 32-200 Miechów, NIP: 659-154-58-68 </w:t>
      </w:r>
    </w:p>
    <w:p>
      <w:pPr>
        <w:pStyle w:val="style0"/>
        <w:widowControl w:val="false"/>
        <w:tabs>
          <w:tab w:leader="none" w:pos="-28480" w:val="left"/>
          <w:tab w:leader="none" w:pos="-28414" w:val="left"/>
        </w:tabs>
        <w:spacing w:after="0" w:before="0"/>
        <w:ind w:hanging="0" w:left="360" w:right="0"/>
        <w:contextualSpacing/>
        <w:jc w:val="both"/>
        <w:textAlignment w:val="baseline"/>
      </w:pPr>
      <w:r>
        <w:rPr>
          <w:rFonts w:ascii="Times New Roman" w:cs="Times New Roman" w:eastAsia="Times New Roman" w:hAnsi="Times New Roman"/>
          <w:b/>
          <w:bCs/>
          <w:lang w:bidi="en-US"/>
        </w:rPr>
        <w:t>Odbiorca:</w:t>
      </w:r>
      <w:r>
        <w:rPr>
          <w:rFonts w:ascii="Times New Roman" w:cs="Times New Roman" w:eastAsia="Times New Roman" w:hAnsi="Times New Roman"/>
          <w:lang w:bidi="en-US"/>
        </w:rPr>
        <w:t xml:space="preserve"> Dom Pomocy Społecznej ul. Warszawska 49 A, 32-200 Miechów</w:t>
      </w:r>
    </w:p>
    <w:p>
      <w:pPr>
        <w:pStyle w:val="style0"/>
        <w:widowControl w:val="false"/>
        <w:spacing w:after="0" w:before="0"/>
        <w:ind w:hanging="0" w:left="360" w:right="0"/>
        <w:contextualSpacing/>
        <w:textAlignment w:val="baseline"/>
      </w:pPr>
      <w:r>
        <w:rPr>
          <w:rFonts w:ascii="Times New Roman" w:cs="Times New Roman" w:hAnsi="Times New Roman"/>
        </w:rPr>
      </w:r>
    </w:p>
    <w:p>
      <w:pPr>
        <w:pStyle w:val="style0"/>
        <w:widowControl w:val="false"/>
        <w:spacing w:after="0" w:before="0"/>
        <w:ind w:hanging="0" w:left="360" w:right="0"/>
        <w:contextualSpacing/>
        <w:textAlignment w:val="baseline"/>
      </w:pPr>
      <w:r>
        <w:rPr>
          <w:rFonts w:ascii="Times New Roman" w:cs="Times New Roman" w:hAnsi="Times New Roman"/>
        </w:rPr>
      </w:r>
    </w:p>
    <w:p>
      <w:pPr>
        <w:pStyle w:val="style0"/>
        <w:widowControl w:val="false"/>
        <w:spacing w:after="0" w:before="0"/>
        <w:contextualSpacing/>
        <w:jc w:val="center"/>
        <w:textAlignment w:val="baseline"/>
      </w:pPr>
      <w:r>
        <w:rPr>
          <w:rFonts w:ascii="Times New Roman" w:cs="Times New Roman" w:eastAsia="Times New Roman" w:hAnsi="Times New Roman"/>
          <w:b/>
          <w:lang w:bidi="en-US"/>
        </w:rPr>
        <w:t>§ 9</w:t>
      </w:r>
    </w:p>
    <w:p>
      <w:pPr>
        <w:pStyle w:val="style0"/>
        <w:widowControl w:val="false"/>
        <w:spacing w:after="0" w:before="0"/>
        <w:contextualSpacing/>
        <w:jc w:val="both"/>
        <w:textAlignment w:val="baseline"/>
      </w:pPr>
      <w:r>
        <w:rPr>
          <w:rFonts w:ascii="Times New Roman" w:cs="Times New Roman" w:eastAsia="Times New Roman" w:hAnsi="Times New Roman"/>
          <w:lang w:bidi="en-US"/>
        </w:rPr>
        <w:t>Artykuły spożywcze muszą spełniać wymogi jakości zdrowotnej, zgodnie z ustawą z dnia 11.05.2011r. o warunkach zdrowotnych żywności i żywienia (Dz. U. 2005 Nr 31 poz265 z późn. zm.).</w:t>
      </w:r>
    </w:p>
    <w:p>
      <w:pPr>
        <w:pStyle w:val="style0"/>
        <w:widowControl w:val="false"/>
        <w:spacing w:after="0" w:before="0"/>
        <w:contextualSpacing/>
        <w:jc w:val="both"/>
        <w:textAlignment w:val="baseline"/>
      </w:pPr>
      <w:r>
        <w:rPr>
          <w:rFonts w:ascii="Times New Roman" w:cs="Times New Roman" w:hAnsi="Times New Roman"/>
        </w:rPr>
      </w:r>
    </w:p>
    <w:p>
      <w:pPr>
        <w:pStyle w:val="style0"/>
        <w:widowControl w:val="false"/>
        <w:spacing w:after="0" w:before="0"/>
        <w:contextualSpacing/>
        <w:jc w:val="both"/>
        <w:textAlignment w:val="baseline"/>
      </w:pPr>
      <w:r>
        <w:rPr>
          <w:rFonts w:ascii="Times New Roman" w:cs="Times New Roman" w:hAnsi="Times New Roman"/>
        </w:rPr>
      </w:r>
    </w:p>
    <w:p>
      <w:pPr>
        <w:pStyle w:val="style0"/>
        <w:widowControl w:val="false"/>
        <w:spacing w:after="0" w:before="0"/>
        <w:contextualSpacing/>
        <w:jc w:val="center"/>
        <w:textAlignment w:val="baseline"/>
      </w:pPr>
      <w:r>
        <w:rPr>
          <w:rFonts w:ascii="Times New Roman" w:cs="Times New Roman" w:eastAsia="Times New Roman" w:hAnsi="Times New Roman"/>
          <w:b/>
          <w:lang w:bidi="en-US"/>
        </w:rPr>
        <w:t>§ 10</w:t>
      </w:r>
    </w:p>
    <w:p>
      <w:pPr>
        <w:pStyle w:val="style0"/>
        <w:widowControl w:val="false"/>
        <w:spacing w:after="0" w:before="0"/>
        <w:contextualSpacing/>
        <w:jc w:val="both"/>
        <w:textAlignment w:val="baseline"/>
      </w:pPr>
      <w:r>
        <w:rPr>
          <w:rFonts w:ascii="Times New Roman" w:cs="Times New Roman" w:eastAsia="Times New Roman" w:hAnsi="Times New Roman"/>
          <w:lang w:bidi="en-US"/>
        </w:rPr>
        <w:t>Wykonawca wykona zamówienie publiczne własnymi środkami i nie może zlecić wykonania przedmiotu umowy innemu Wykonawcy.</w:t>
      </w:r>
    </w:p>
    <w:p>
      <w:pPr>
        <w:pStyle w:val="style0"/>
        <w:widowControl w:val="false"/>
        <w:spacing w:after="0" w:before="0"/>
        <w:contextualSpacing/>
        <w:jc w:val="center"/>
        <w:textAlignment w:val="baseline"/>
      </w:pPr>
      <w:r>
        <w:rPr>
          <w:rFonts w:ascii="Times New Roman" w:cs="Times New Roman" w:hAnsi="Times New Roman"/>
        </w:rPr>
      </w:r>
    </w:p>
    <w:p>
      <w:pPr>
        <w:pStyle w:val="style0"/>
        <w:widowControl w:val="false"/>
        <w:spacing w:after="0" w:before="0"/>
        <w:contextualSpacing/>
        <w:jc w:val="center"/>
        <w:textAlignment w:val="baseline"/>
      </w:pPr>
      <w:r>
        <w:rPr>
          <w:rFonts w:ascii="Times New Roman" w:cs="Times New Roman" w:hAnsi="Times New Roman"/>
        </w:rPr>
      </w:r>
    </w:p>
    <w:p>
      <w:pPr>
        <w:pStyle w:val="style0"/>
        <w:widowControl w:val="false"/>
        <w:spacing w:after="0" w:before="0"/>
        <w:contextualSpacing/>
        <w:jc w:val="center"/>
        <w:textAlignment w:val="baseline"/>
      </w:pPr>
      <w:r>
        <w:rPr>
          <w:rFonts w:ascii="Times New Roman" w:cs="Times New Roman" w:eastAsia="Times New Roman" w:hAnsi="Times New Roman"/>
          <w:b/>
          <w:lang w:bidi="en-US"/>
        </w:rPr>
        <w:t>§ 11</w:t>
      </w:r>
    </w:p>
    <w:p>
      <w:pPr>
        <w:pStyle w:val="style0"/>
        <w:widowControl w:val="false"/>
        <w:spacing w:after="0" w:before="0"/>
        <w:contextualSpacing/>
        <w:jc w:val="center"/>
        <w:textAlignment w:val="baseline"/>
      </w:pPr>
      <w:r>
        <w:rPr>
          <w:rFonts w:ascii="Times New Roman" w:cs="Times New Roman" w:eastAsia="Times New Roman" w:hAnsi="Times New Roman"/>
          <w:b/>
          <w:lang w:bidi="en-US"/>
        </w:rPr>
        <w:t>ODSTĄPIENIE OD UMOWY</w:t>
      </w:r>
    </w:p>
    <w:p>
      <w:pPr>
        <w:pStyle w:val="style0"/>
        <w:widowControl w:val="false"/>
        <w:numPr>
          <w:ilvl w:val="0"/>
          <w:numId w:val="4"/>
        </w:numPr>
        <w:tabs>
          <w:tab w:leader="none" w:pos="-28480" w:val="left"/>
          <w:tab w:leader="none" w:pos="-27400" w:val="left"/>
        </w:tabs>
        <w:spacing w:after="0" w:before="0"/>
        <w:ind w:hanging="360" w:left="360" w:right="0"/>
        <w:contextualSpacing/>
        <w:jc w:val="both"/>
        <w:textAlignment w:val="baseline"/>
      </w:pPr>
      <w:r>
        <w:rPr>
          <w:rFonts w:ascii="Times New Roman" w:cs="Times New Roman" w:eastAsia="Segoe UI" w:hAnsi="Times New Roman"/>
          <w:color w:val="000000"/>
          <w:lang w:bidi="en-US"/>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pPr>
        <w:pStyle w:val="style0"/>
        <w:widowControl w:val="false"/>
        <w:numPr>
          <w:ilvl w:val="0"/>
          <w:numId w:val="4"/>
        </w:numPr>
        <w:tabs>
          <w:tab w:leader="none" w:pos="-28480" w:val="left"/>
          <w:tab w:leader="none" w:pos="-27400" w:val="left"/>
        </w:tabs>
        <w:spacing w:after="0" w:before="0"/>
        <w:ind w:hanging="360" w:left="360" w:right="0"/>
        <w:contextualSpacing/>
        <w:jc w:val="both"/>
        <w:textAlignment w:val="baseline"/>
      </w:pPr>
      <w:r>
        <w:rPr>
          <w:rFonts w:ascii="Times New Roman" w:cs="Times New Roman" w:eastAsia="Times New Roman" w:hAnsi="Times New Roman"/>
          <w:lang w:bidi="en-US"/>
        </w:rPr>
        <w:t xml:space="preserve">Poza  wypadkami   przewidywanymi  w  ust. 1 oraz Kodeksie  Cywilnym  Zamawiającemu  przysługuje  prawo odstąpienia od umowy ze skutkiem ex nunc w terminie 1 miesiąca                   w następujących okolicznościach: </w:t>
      </w:r>
    </w:p>
    <w:p>
      <w:pPr>
        <w:pStyle w:val="style0"/>
        <w:widowControl w:val="false"/>
        <w:tabs>
          <w:tab w:leader="none" w:pos="-28480" w:val="left"/>
          <w:tab w:leader="none" w:pos="-27400" w:val="left"/>
        </w:tabs>
        <w:spacing w:after="0" w:before="0"/>
        <w:ind w:hanging="0" w:left="360" w:right="0"/>
        <w:contextualSpacing/>
        <w:jc w:val="both"/>
        <w:textAlignment w:val="baseline"/>
      </w:pPr>
      <w:r>
        <w:rPr>
          <w:rFonts w:ascii="Times New Roman" w:cs="Times New Roman" w:eastAsia="Times New Roman" w:hAnsi="Times New Roman"/>
          <w:lang w:bidi="en-US"/>
        </w:rPr>
        <w:t>1) dwukrotnego stwierdzenia przez Zamawiającego dostarczenia niewłaściwej jakości dostarczonych artykułów żywnościowych,</w:t>
      </w:r>
    </w:p>
    <w:p>
      <w:pPr>
        <w:pStyle w:val="style0"/>
        <w:widowControl w:val="false"/>
        <w:tabs>
          <w:tab w:leader="none" w:pos="-28480" w:val="left"/>
          <w:tab w:leader="none" w:pos="-27400" w:val="left"/>
        </w:tabs>
        <w:spacing w:after="0" w:before="0"/>
        <w:ind w:hanging="0" w:left="360" w:right="0"/>
        <w:contextualSpacing/>
        <w:jc w:val="both"/>
        <w:textAlignment w:val="baseline"/>
      </w:pPr>
      <w:r>
        <w:rPr>
          <w:rFonts w:ascii="Times New Roman" w:cs="Times New Roman" w:eastAsia="Times New Roman" w:hAnsi="Times New Roman"/>
          <w:lang w:bidi="en-US"/>
        </w:rPr>
        <w:t>2) dwukrotnego stwierdzenia przez Zamawiającego dostawy artykułów żywnościowych niezgodnych w niniejszą umową,</w:t>
      </w:r>
    </w:p>
    <w:p>
      <w:pPr>
        <w:pStyle w:val="style0"/>
        <w:widowControl w:val="false"/>
        <w:tabs>
          <w:tab w:leader="none" w:pos="-28480" w:val="left"/>
          <w:tab w:leader="none" w:pos="-27400" w:val="left"/>
        </w:tabs>
        <w:spacing w:after="0" w:before="0"/>
        <w:ind w:hanging="0" w:left="360" w:right="0"/>
        <w:contextualSpacing/>
        <w:jc w:val="both"/>
        <w:textAlignment w:val="baseline"/>
      </w:pPr>
      <w:r>
        <w:rPr>
          <w:rFonts w:ascii="Times New Roman" w:cs="Times New Roman" w:eastAsia="Times New Roman" w:hAnsi="Times New Roman"/>
          <w:lang w:bidi="en-US"/>
        </w:rPr>
        <w:t>3)</w:t>
      </w:r>
      <w:r>
        <w:rPr>
          <w:rFonts w:ascii="Times New Roman" w:cs="Times New Roman" w:eastAsia="Segoe UI" w:hAnsi="Times New Roman"/>
          <w:color w:val="000000"/>
          <w:lang w:bidi="en-US"/>
        </w:rPr>
        <w:t xml:space="preserve"> </w:t>
      </w:r>
      <w:r>
        <w:rPr>
          <w:rFonts w:ascii="Times New Roman" w:cs="Times New Roman" w:eastAsia="Times New Roman" w:hAnsi="Times New Roman"/>
          <w:lang w:bidi="en-US"/>
        </w:rPr>
        <w:t>dwukrotnego stwierdzenia przez Zamawiającego dostarczenia artykułów żywnościowych           z naruszeniem terminów dostawy,</w:t>
      </w:r>
    </w:p>
    <w:p>
      <w:pPr>
        <w:pStyle w:val="style0"/>
        <w:widowControl w:val="false"/>
        <w:tabs>
          <w:tab w:leader="none" w:pos="-28480" w:val="left"/>
          <w:tab w:leader="none" w:pos="-27400" w:val="left"/>
        </w:tabs>
        <w:spacing w:after="0" w:before="0"/>
        <w:ind w:hanging="0" w:left="360" w:right="0"/>
        <w:contextualSpacing/>
        <w:jc w:val="both"/>
        <w:textAlignment w:val="baseline"/>
      </w:pPr>
      <w:r>
        <w:rPr>
          <w:rFonts w:ascii="Times New Roman" w:cs="Times New Roman" w:eastAsia="Times New Roman" w:hAnsi="Times New Roman"/>
          <w:lang w:bidi="en-US"/>
        </w:rPr>
        <w:t>4) naruszenia przez Dostawcę postanowień § 6 ust. 2, § 8 ust. 2,</w:t>
      </w:r>
    </w:p>
    <w:p>
      <w:pPr>
        <w:pStyle w:val="style0"/>
        <w:widowControl w:val="false"/>
        <w:tabs>
          <w:tab w:leader="none" w:pos="-28480" w:val="left"/>
          <w:tab w:leader="none" w:pos="-27400" w:val="left"/>
        </w:tabs>
        <w:spacing w:after="0" w:before="0"/>
        <w:ind w:hanging="0" w:left="360" w:right="0"/>
        <w:contextualSpacing/>
        <w:jc w:val="both"/>
        <w:textAlignment w:val="baseline"/>
      </w:pPr>
      <w:r>
        <w:rPr>
          <w:rFonts w:ascii="Times New Roman" w:cs="Times New Roman" w:eastAsia="Times New Roman" w:hAnsi="Times New Roman"/>
          <w:lang w:bidi="en-US"/>
        </w:rPr>
        <w:t xml:space="preserve">5) naruszenia przez Dostawcę postanowień § 12 umowy.                                                                                                                                         </w:t>
      </w:r>
    </w:p>
    <w:p>
      <w:pPr>
        <w:pStyle w:val="style0"/>
        <w:widowControl w:val="false"/>
        <w:tabs>
          <w:tab w:leader="none" w:pos="-28480" w:val="left"/>
          <w:tab w:leader="none" w:pos="-27400" w:val="left"/>
        </w:tabs>
        <w:spacing w:after="0" w:before="0"/>
        <w:ind w:hanging="0" w:left="360" w:right="0"/>
        <w:contextualSpacing/>
        <w:jc w:val="both"/>
        <w:textAlignment w:val="baseline"/>
      </w:pPr>
      <w:r>
        <w:rPr>
          <w:rFonts w:ascii="Times New Roman" w:cs="Times New Roman" w:eastAsia="Times New Roman" w:hAnsi="Times New Roman"/>
          <w:lang w:bidi="en-US"/>
        </w:rPr>
        <w:t>6)nie realizowaniu przez Wykonawcę  dostaw  określonych w § 2 lub  zaprzestał  ich  wykonywania,</w:t>
      </w:r>
    </w:p>
    <w:p>
      <w:pPr>
        <w:pStyle w:val="style0"/>
        <w:widowControl w:val="false"/>
        <w:tabs>
          <w:tab w:leader="none" w:pos="-28480" w:val="left"/>
          <w:tab w:leader="none" w:pos="-27400" w:val="left"/>
        </w:tabs>
        <w:spacing w:after="0" w:before="0"/>
        <w:ind w:hanging="0" w:left="360" w:right="0"/>
        <w:contextualSpacing/>
        <w:textAlignment w:val="baseline"/>
      </w:pPr>
      <w:r>
        <w:rPr>
          <w:rFonts w:ascii="Times New Roman" w:cs="Times New Roman" w:eastAsia="Times New Roman" w:hAnsi="Times New Roman"/>
          <w:lang w:bidi="en-US"/>
        </w:rPr>
        <w:t>7) zleceniu przez Wykonawcę wykonywanie przedmiotu umowy osobie trzeciej.</w:t>
      </w:r>
    </w:p>
    <w:p>
      <w:pPr>
        <w:pStyle w:val="style0"/>
        <w:widowControl w:val="false"/>
        <w:numPr>
          <w:ilvl w:val="0"/>
          <w:numId w:val="4"/>
        </w:numPr>
        <w:tabs>
          <w:tab w:leader="none" w:pos="-28480" w:val="left"/>
          <w:tab w:leader="none" w:pos="-27580" w:val="left"/>
          <w:tab w:leader="none" w:pos="-27400" w:val="left"/>
        </w:tabs>
        <w:spacing w:after="0" w:before="0"/>
        <w:ind w:hanging="360" w:left="360" w:right="0"/>
        <w:contextualSpacing/>
        <w:jc w:val="both"/>
        <w:textAlignment w:val="baseline"/>
      </w:pPr>
      <w:r>
        <w:rPr>
          <w:rFonts w:ascii="Times New Roman" w:cs="Times New Roman" w:eastAsia="Times New Roman" w:hAnsi="Times New Roman"/>
          <w:lang w:bidi="en-US"/>
        </w:rPr>
        <w:t>Odstąpienie od umowy winno nastąpić w formie pisemnej pod rygorem nieważności takiego odstąpienia.</w:t>
      </w:r>
    </w:p>
    <w:p>
      <w:pPr>
        <w:pStyle w:val="style0"/>
        <w:widowControl w:val="false"/>
        <w:spacing w:after="0" w:before="0"/>
        <w:contextualSpacing/>
        <w:jc w:val="center"/>
        <w:textAlignment w:val="baseline"/>
      </w:pPr>
      <w:r>
        <w:rPr>
          <w:rFonts w:ascii="Times New Roman" w:cs="Times New Roman" w:hAnsi="Times New Roman"/>
        </w:rPr>
      </w:r>
    </w:p>
    <w:p>
      <w:pPr>
        <w:pStyle w:val="style0"/>
        <w:widowControl w:val="false"/>
        <w:spacing w:after="0" w:before="0"/>
        <w:contextualSpacing/>
        <w:jc w:val="center"/>
        <w:textAlignment w:val="baseline"/>
      </w:pPr>
      <w:r>
        <w:rPr>
          <w:rFonts w:ascii="Times New Roman" w:cs="Times New Roman" w:hAnsi="Times New Roman"/>
        </w:rPr>
      </w:r>
    </w:p>
    <w:p>
      <w:pPr>
        <w:pStyle w:val="style0"/>
        <w:widowControl w:val="false"/>
        <w:spacing w:after="0" w:before="0"/>
        <w:contextualSpacing/>
        <w:jc w:val="center"/>
        <w:textAlignment w:val="baseline"/>
      </w:pPr>
      <w:r>
        <w:rPr>
          <w:rFonts w:ascii="Times New Roman" w:cs="Times New Roman" w:eastAsia="Times New Roman" w:hAnsi="Times New Roman"/>
          <w:b/>
          <w:lang w:bidi="en-US"/>
        </w:rPr>
        <w:t>§ 12</w:t>
      </w:r>
    </w:p>
    <w:p>
      <w:pPr>
        <w:pStyle w:val="style0"/>
        <w:widowControl w:val="false"/>
        <w:spacing w:after="0" w:before="0"/>
        <w:contextualSpacing/>
        <w:jc w:val="center"/>
        <w:textAlignment w:val="baseline"/>
      </w:pPr>
      <w:r>
        <w:rPr>
          <w:rFonts w:ascii="Times New Roman" w:cs="Times New Roman" w:eastAsia="Times New Roman" w:hAnsi="Times New Roman"/>
          <w:b/>
          <w:lang w:bidi="en-US"/>
        </w:rPr>
        <w:t>KARY UMOWNE</w:t>
      </w:r>
    </w:p>
    <w:p>
      <w:pPr>
        <w:pStyle w:val="style0"/>
        <w:widowControl w:val="false"/>
        <w:numPr>
          <w:ilvl w:val="0"/>
          <w:numId w:val="5"/>
        </w:numPr>
        <w:spacing w:after="0" w:before="0"/>
        <w:ind w:hanging="360" w:left="360" w:right="0"/>
        <w:contextualSpacing/>
        <w:jc w:val="both"/>
        <w:textAlignment w:val="baseline"/>
      </w:pPr>
      <w:r>
        <w:rPr>
          <w:rFonts w:ascii="Times New Roman" w:cs="Times New Roman" w:eastAsia="Times New Roman" w:hAnsi="Times New Roman"/>
          <w:lang w:bidi="en-US"/>
        </w:rPr>
        <w:t>Wykonawca zapłaci Zamawiającemu karę umowną za:</w:t>
      </w:r>
    </w:p>
    <w:p>
      <w:pPr>
        <w:pStyle w:val="style0"/>
        <w:widowControl w:val="false"/>
        <w:spacing w:after="0" w:before="0"/>
        <w:ind w:hanging="0" w:left="360" w:right="0"/>
        <w:contextualSpacing/>
        <w:jc w:val="both"/>
        <w:textAlignment w:val="baseline"/>
      </w:pPr>
      <w:r>
        <w:rPr>
          <w:rFonts w:ascii="Times New Roman" w:cs="Times New Roman" w:eastAsia="Times New Roman" w:hAnsi="Times New Roman"/>
          <w:lang w:bidi="en-US"/>
        </w:rPr>
        <w:t xml:space="preserve">a) w razie odstąpienia od umowy przez którąkolwiek z przyczyn dotyczących Wykonawcy            w wysokości 20% wynagrodzenia netto, o którym mowa w § 8 ust.1,                                                                           </w:t>
      </w:r>
    </w:p>
    <w:p>
      <w:pPr>
        <w:pStyle w:val="style0"/>
        <w:widowControl w:val="false"/>
        <w:spacing w:after="0" w:before="0"/>
        <w:ind w:hanging="0" w:left="360" w:right="0"/>
        <w:contextualSpacing/>
        <w:jc w:val="both"/>
        <w:textAlignment w:val="baseline"/>
      </w:pPr>
      <w:r>
        <w:rPr>
          <w:rFonts w:ascii="Times New Roman" w:cs="Times New Roman" w:eastAsia="Times New Roman" w:hAnsi="Times New Roman"/>
          <w:lang w:bidi="en-US"/>
        </w:rPr>
        <w:t xml:space="preserve">b) za każdy dzień opóźnienia w dostawie w stosunku do ustalonego terminu w wysokości 0,2% wynagrodzenia netto wartości zamówionych artykułów żywnościowych,                                                                                                                                    </w:t>
      </w:r>
    </w:p>
    <w:p>
      <w:pPr>
        <w:pStyle w:val="style0"/>
        <w:widowControl w:val="false"/>
        <w:spacing w:after="0" w:before="0"/>
        <w:ind w:hanging="0" w:left="360" w:right="0"/>
        <w:contextualSpacing/>
        <w:jc w:val="both"/>
        <w:textAlignment w:val="baseline"/>
      </w:pPr>
      <w:r>
        <w:rPr>
          <w:rFonts w:ascii="Times New Roman" w:cs="Times New Roman" w:eastAsia="Times New Roman" w:hAnsi="Times New Roman"/>
          <w:lang w:bidi="en-US"/>
        </w:rPr>
        <w:t>c) za każdy opóźnienia w uzupełnieniu braków w dostawie artykułów żywnościowych w stosunku do ustalonego terminu dostawy w  wysokości 0,2% wynagrodzenia brutto wartości zamówionych artykułów żywnościowych.</w:t>
      </w:r>
    </w:p>
    <w:p>
      <w:pPr>
        <w:pStyle w:val="style0"/>
        <w:widowControl w:val="false"/>
        <w:numPr>
          <w:ilvl w:val="0"/>
          <w:numId w:val="5"/>
        </w:numPr>
        <w:tabs>
          <w:tab w:leader="none" w:pos="1440" w:val="left"/>
        </w:tabs>
        <w:spacing w:after="0" w:before="0"/>
        <w:ind w:hanging="360" w:left="360" w:right="0"/>
        <w:contextualSpacing/>
        <w:jc w:val="both"/>
        <w:textAlignment w:val="baseline"/>
      </w:pPr>
      <w:r>
        <w:rPr>
          <w:rFonts w:ascii="Times New Roman" w:cs="Times New Roman" w:eastAsia="Times New Roman" w:hAnsi="Times New Roman"/>
          <w:lang w:bidi="en-US"/>
        </w:rPr>
        <w:t>Zamawiający może na zasadach ogólnych dochodzić odszkodowań przewyższających kary umowne. Kara umowna należna na podstawie umowy powinna być zapłacona przez Wykonawcę w terminie 14 dni  od  daty  wystąpienia  przez  Zamawiającego  z  żądaniem  zapłaty. Kara  umowna  może  być również potrącona z należnego Wykonawcy wynagrodzenia.</w:t>
      </w:r>
    </w:p>
    <w:p>
      <w:pPr>
        <w:pStyle w:val="style0"/>
        <w:widowControl w:val="false"/>
        <w:numPr>
          <w:ilvl w:val="0"/>
          <w:numId w:val="5"/>
        </w:numPr>
        <w:tabs>
          <w:tab w:leader="none" w:pos="1440" w:val="left"/>
        </w:tabs>
        <w:spacing w:after="0" w:before="0"/>
        <w:ind w:hanging="360" w:left="360" w:right="0"/>
        <w:contextualSpacing/>
        <w:jc w:val="both"/>
        <w:textAlignment w:val="baseline"/>
      </w:pPr>
      <w:r>
        <w:rPr>
          <w:rFonts w:ascii="Times New Roman" w:cs="Times New Roman" w:eastAsia="Times New Roman" w:hAnsi="Times New Roman"/>
          <w:lang w:bidi="en-US"/>
        </w:rPr>
        <w:t xml:space="preserve">Naliczenie bądź zapłata przez Wykonawcę kary umownej, o której mowa w ust. 1 lit. b lub c nie zwalnia Wykonawcy z zobowiązań wynikających z niniejszej umowy. </w:t>
      </w:r>
    </w:p>
    <w:p>
      <w:pPr>
        <w:pStyle w:val="style0"/>
        <w:widowControl w:val="false"/>
        <w:spacing w:after="0" w:before="0"/>
        <w:contextualSpacing/>
        <w:jc w:val="center"/>
        <w:textAlignment w:val="baseline"/>
      </w:pPr>
      <w:r>
        <w:rPr>
          <w:rFonts w:ascii="Times New Roman" w:cs="Times New Roman" w:hAnsi="Times New Roman"/>
        </w:rPr>
      </w:r>
    </w:p>
    <w:p>
      <w:pPr>
        <w:pStyle w:val="style0"/>
        <w:widowControl w:val="false"/>
        <w:spacing w:after="0" w:before="0"/>
        <w:contextualSpacing/>
        <w:jc w:val="center"/>
        <w:textAlignment w:val="baseline"/>
      </w:pPr>
      <w:r>
        <w:rPr>
          <w:rFonts w:ascii="Times New Roman" w:cs="Times New Roman" w:hAnsi="Times New Roman"/>
        </w:rPr>
      </w:r>
    </w:p>
    <w:p>
      <w:pPr>
        <w:pStyle w:val="style0"/>
        <w:widowControl w:val="false"/>
        <w:spacing w:after="0" w:before="0"/>
        <w:contextualSpacing/>
        <w:jc w:val="center"/>
        <w:textAlignment w:val="baseline"/>
      </w:pPr>
      <w:r>
        <w:rPr>
          <w:rFonts w:ascii="Times New Roman" w:cs="Times New Roman" w:eastAsia="Times New Roman" w:hAnsi="Times New Roman"/>
          <w:b/>
          <w:lang w:bidi="en-US"/>
        </w:rPr>
        <w:t>§ 13</w:t>
      </w:r>
    </w:p>
    <w:p>
      <w:pPr>
        <w:pStyle w:val="style0"/>
        <w:widowControl w:val="false"/>
        <w:spacing w:after="0" w:before="0"/>
        <w:contextualSpacing/>
        <w:jc w:val="center"/>
        <w:textAlignment w:val="baseline"/>
      </w:pPr>
      <w:r>
        <w:rPr>
          <w:rFonts w:ascii="Times New Roman" w:cs="Times New Roman" w:hAnsi="Times New Roman"/>
        </w:rPr>
      </w:r>
    </w:p>
    <w:p>
      <w:pPr>
        <w:pStyle w:val="style0"/>
        <w:widowControl w:val="false"/>
        <w:spacing w:after="0" w:before="0"/>
        <w:contextualSpacing/>
        <w:jc w:val="both"/>
        <w:textAlignment w:val="baseline"/>
      </w:pPr>
      <w:r>
        <w:rPr>
          <w:rFonts w:ascii="Times New Roman" w:cs="Times New Roman" w:eastAsia="Times New Roman" w:hAnsi="Times New Roman"/>
          <w:lang w:bidi="en-US"/>
        </w:rPr>
        <w:t>Osobami odpowiedzialnymi za realizację postanowień niniejszej umowy są :</w:t>
      </w:r>
    </w:p>
    <w:p>
      <w:pPr>
        <w:pStyle w:val="style0"/>
        <w:widowControl w:val="false"/>
        <w:spacing w:after="0" w:before="0"/>
        <w:contextualSpacing/>
        <w:jc w:val="both"/>
        <w:textAlignment w:val="baseline"/>
      </w:pPr>
      <w:r>
        <w:rPr>
          <w:rFonts w:ascii="Times New Roman" w:cs="Times New Roman" w:eastAsia="Times New Roman" w:hAnsi="Times New Roman"/>
          <w:lang w:bidi="en-US"/>
        </w:rPr>
        <w:t>a/ Pan/Pani ______  wyznaczony/a przez Wykonawcę.</w:t>
      </w:r>
    </w:p>
    <w:p>
      <w:pPr>
        <w:pStyle w:val="style0"/>
        <w:widowControl w:val="false"/>
        <w:spacing w:after="0" w:before="0"/>
        <w:contextualSpacing/>
        <w:jc w:val="both"/>
        <w:textAlignment w:val="baseline"/>
      </w:pPr>
      <w:r>
        <w:rPr>
          <w:rFonts w:ascii="Times New Roman" w:cs="Times New Roman" w:eastAsia="Times New Roman" w:hAnsi="Times New Roman"/>
          <w:lang w:bidi="en-US"/>
        </w:rPr>
        <w:t>b/ Pan/Pani Urszula Huma wyznaczony/a przez Zamawiającego.</w:t>
      </w:r>
    </w:p>
    <w:p>
      <w:pPr>
        <w:pStyle w:val="style0"/>
        <w:widowControl w:val="false"/>
        <w:spacing w:after="0" w:before="0"/>
        <w:contextualSpacing/>
        <w:jc w:val="center"/>
        <w:textAlignment w:val="baseline"/>
      </w:pPr>
      <w:r>
        <w:rPr>
          <w:rFonts w:ascii="Times New Roman" w:cs="Times New Roman" w:hAnsi="Times New Roman"/>
        </w:rPr>
      </w:r>
    </w:p>
    <w:p>
      <w:pPr>
        <w:pStyle w:val="style0"/>
        <w:widowControl w:val="false"/>
        <w:spacing w:after="0" w:before="0"/>
        <w:contextualSpacing/>
        <w:jc w:val="center"/>
        <w:textAlignment w:val="baseline"/>
      </w:pPr>
      <w:r>
        <w:rPr>
          <w:rFonts w:ascii="Times New Roman" w:cs="Times New Roman" w:hAnsi="Times New Roman"/>
        </w:rPr>
      </w:r>
    </w:p>
    <w:p>
      <w:pPr>
        <w:pStyle w:val="style0"/>
        <w:widowControl w:val="false"/>
        <w:spacing w:after="0" w:before="0"/>
        <w:contextualSpacing/>
        <w:jc w:val="center"/>
        <w:textAlignment w:val="baseline"/>
      </w:pPr>
      <w:r>
        <w:rPr>
          <w:rFonts w:ascii="Times New Roman" w:cs="Times New Roman" w:eastAsia="Times New Roman" w:hAnsi="Times New Roman"/>
          <w:b/>
          <w:lang w:bidi="en-US"/>
        </w:rPr>
        <w:t>§ 14</w:t>
      </w:r>
    </w:p>
    <w:p>
      <w:pPr>
        <w:pStyle w:val="style0"/>
        <w:widowControl w:val="false"/>
        <w:spacing w:after="0" w:before="0"/>
        <w:contextualSpacing/>
        <w:jc w:val="both"/>
        <w:textAlignment w:val="baseline"/>
      </w:pPr>
      <w:r>
        <w:rPr>
          <w:rFonts w:ascii="Times New Roman" w:cs="Times New Roman" w:eastAsia="Times New Roman" w:hAnsi="Times New Roman"/>
          <w:lang w:bidi="en-US"/>
        </w:rPr>
        <w:t>Prawa i obowiązki wynikające z treści niniejszej umowy nie mogą być przenoszone na osoby trzecie bez uprzedniej zmiany niniejszej umowy obejmującej zgodę stron na dokonanie takiej czynności. Podkreśla się, że powyższe dotyczy także przelewu wierzytelności Wykonawcy przysługujących mu względem Zamawiającego, w szczególności w formie cesji lub umowy faktoringu.</w:t>
      </w:r>
    </w:p>
    <w:p>
      <w:pPr>
        <w:pStyle w:val="style0"/>
        <w:widowControl w:val="false"/>
        <w:spacing w:after="0" w:before="0"/>
        <w:contextualSpacing/>
        <w:jc w:val="both"/>
        <w:textAlignment w:val="baseline"/>
      </w:pPr>
      <w:r>
        <w:rPr>
          <w:rFonts w:ascii="Times New Roman" w:cs="Times New Roman" w:hAnsi="Times New Roman"/>
        </w:rPr>
      </w:r>
    </w:p>
    <w:p>
      <w:pPr>
        <w:pStyle w:val="style0"/>
        <w:widowControl w:val="false"/>
        <w:spacing w:after="0" w:before="0"/>
        <w:contextualSpacing/>
        <w:jc w:val="both"/>
        <w:textAlignment w:val="baseline"/>
      </w:pPr>
      <w:r>
        <w:rPr>
          <w:rFonts w:ascii="Times New Roman" w:cs="Times New Roman" w:hAnsi="Times New Roman"/>
        </w:rPr>
      </w:r>
    </w:p>
    <w:p>
      <w:pPr>
        <w:pStyle w:val="style0"/>
        <w:widowControl w:val="false"/>
        <w:spacing w:after="0" w:before="0"/>
        <w:contextualSpacing/>
        <w:jc w:val="center"/>
        <w:textAlignment w:val="baseline"/>
      </w:pPr>
      <w:r>
        <w:rPr>
          <w:rFonts w:ascii="Times New Roman" w:cs="Times New Roman" w:eastAsia="Times New Roman" w:hAnsi="Times New Roman"/>
          <w:b/>
          <w:lang w:bidi="en-US"/>
        </w:rPr>
        <w:t>§ 15</w:t>
      </w:r>
    </w:p>
    <w:p>
      <w:pPr>
        <w:pStyle w:val="style0"/>
        <w:widowControl w:val="false"/>
        <w:spacing w:after="0" w:before="0"/>
        <w:contextualSpacing/>
        <w:jc w:val="both"/>
        <w:textAlignment w:val="baseline"/>
      </w:pPr>
      <w:r>
        <w:rPr>
          <w:rFonts w:ascii="Times New Roman" w:cs="Times New Roman" w:eastAsia="Times New Roman" w:hAnsi="Times New Roman"/>
          <w:lang w:bidi="en-US"/>
        </w:rPr>
        <w:t>W sprawach nieuregulowanych niniejszą umową mają zastosowanie przepisy prawa polskiego.</w:t>
      </w:r>
    </w:p>
    <w:p>
      <w:pPr>
        <w:pStyle w:val="style0"/>
        <w:widowControl w:val="false"/>
        <w:spacing w:after="0" w:before="0"/>
        <w:contextualSpacing/>
        <w:jc w:val="both"/>
        <w:textAlignment w:val="baseline"/>
      </w:pPr>
      <w:r>
        <w:rPr>
          <w:rFonts w:ascii="Times New Roman" w:cs="Times New Roman" w:hAnsi="Times New Roman"/>
        </w:rPr>
      </w:r>
    </w:p>
    <w:p>
      <w:pPr>
        <w:pStyle w:val="style0"/>
        <w:widowControl w:val="false"/>
        <w:spacing w:after="0" w:before="0"/>
        <w:contextualSpacing/>
        <w:jc w:val="both"/>
        <w:textAlignment w:val="baseline"/>
      </w:pPr>
      <w:r>
        <w:rPr>
          <w:rFonts w:ascii="Times New Roman" w:cs="Times New Roman" w:hAnsi="Times New Roman"/>
        </w:rPr>
      </w:r>
    </w:p>
    <w:p>
      <w:pPr>
        <w:pStyle w:val="style0"/>
        <w:widowControl w:val="false"/>
        <w:spacing w:after="0" w:before="0"/>
        <w:contextualSpacing/>
        <w:jc w:val="center"/>
        <w:textAlignment w:val="baseline"/>
      </w:pPr>
      <w:r>
        <w:rPr>
          <w:rFonts w:ascii="Times New Roman" w:cs="Times New Roman" w:eastAsia="Times New Roman" w:hAnsi="Times New Roman"/>
          <w:b/>
          <w:lang w:bidi="en-US"/>
        </w:rPr>
        <w:t>§ 16</w:t>
      </w:r>
    </w:p>
    <w:p>
      <w:pPr>
        <w:pStyle w:val="style0"/>
        <w:widowControl w:val="false"/>
        <w:numPr>
          <w:ilvl w:val="1"/>
          <w:numId w:val="5"/>
        </w:numPr>
        <w:spacing w:after="0" w:before="0"/>
        <w:contextualSpacing/>
        <w:jc w:val="both"/>
        <w:textAlignment w:val="baseline"/>
      </w:pPr>
      <w:r>
        <w:rPr>
          <w:rFonts w:ascii="Times New Roman" w:cs="Times New Roman" w:eastAsia="Times New Roman" w:hAnsi="Times New Roman"/>
          <w:lang w:bidi="en-US"/>
        </w:rPr>
        <w:t>Ewentualne spory wynikłe przy realizacji niniejszej umowy rozstrzygać będzie Sąd właściwy miejscowo dla siedziby Zamawiającego.</w:t>
      </w:r>
    </w:p>
    <w:p>
      <w:pPr>
        <w:pStyle w:val="style0"/>
        <w:widowControl w:val="false"/>
        <w:numPr>
          <w:ilvl w:val="1"/>
          <w:numId w:val="5"/>
        </w:numPr>
        <w:spacing w:after="0" w:before="0"/>
        <w:contextualSpacing/>
        <w:jc w:val="both"/>
        <w:textAlignment w:val="baseline"/>
      </w:pPr>
      <w:r>
        <w:rPr>
          <w:rFonts w:ascii="Times New Roman" w:cs="Times New Roman" w:eastAsia="Segoe UI" w:hAnsi="Times New Roman"/>
          <w:color w:val="000000"/>
          <w:lang w:bidi="en-US"/>
        </w:rPr>
        <w:t>Adresy wskazane w umowie są adresami dla doręczeń, a każdorazowa ich zmiana wymaga powiadomienia drugiej strony pod rygorem uznania za skutecznie doręczoną korespondencji wysłanej na dotychczasowy adres.</w:t>
      </w:r>
    </w:p>
    <w:p>
      <w:pPr>
        <w:pStyle w:val="style0"/>
        <w:widowControl w:val="false"/>
        <w:numPr>
          <w:ilvl w:val="1"/>
          <w:numId w:val="5"/>
        </w:numPr>
        <w:spacing w:after="0" w:before="0"/>
        <w:contextualSpacing/>
        <w:jc w:val="both"/>
        <w:textAlignment w:val="baseline"/>
      </w:pPr>
      <w:r>
        <w:rPr>
          <w:rFonts w:ascii="Times New Roman" w:cs="Times New Roman" w:hAnsi="Times New Roman"/>
        </w:rPr>
        <w:t xml:space="preserve">Załączniki stanowią integralną część niniejszej umowy. </w:t>
      </w:r>
    </w:p>
    <w:p>
      <w:pPr>
        <w:pStyle w:val="style0"/>
        <w:widowControl w:val="false"/>
        <w:spacing w:after="0" w:before="0"/>
        <w:contextualSpacing/>
        <w:jc w:val="center"/>
        <w:textAlignment w:val="baseline"/>
      </w:pPr>
      <w:r>
        <w:rPr>
          <w:rFonts w:ascii="Times New Roman" w:cs="Times New Roman" w:hAnsi="Times New Roman"/>
        </w:rPr>
      </w:r>
    </w:p>
    <w:p>
      <w:pPr>
        <w:pStyle w:val="style0"/>
        <w:widowControl w:val="false"/>
        <w:spacing w:after="0" w:before="0"/>
        <w:contextualSpacing/>
        <w:jc w:val="center"/>
        <w:textAlignment w:val="baseline"/>
      </w:pPr>
      <w:r>
        <w:rPr>
          <w:rFonts w:ascii="Times New Roman" w:cs="Times New Roman" w:hAnsi="Times New Roman"/>
        </w:rPr>
      </w:r>
    </w:p>
    <w:p>
      <w:pPr>
        <w:pStyle w:val="style0"/>
        <w:widowControl w:val="false"/>
        <w:spacing w:after="0" w:before="0"/>
        <w:contextualSpacing/>
        <w:jc w:val="center"/>
        <w:textAlignment w:val="baseline"/>
      </w:pPr>
      <w:r>
        <w:rPr>
          <w:rFonts w:ascii="Times New Roman" w:cs="Times New Roman" w:eastAsia="Times New Roman" w:hAnsi="Times New Roman"/>
          <w:b/>
          <w:lang w:bidi="en-US"/>
        </w:rPr>
        <w:t>§ 17</w:t>
      </w:r>
    </w:p>
    <w:p>
      <w:pPr>
        <w:pStyle w:val="style0"/>
        <w:widowControl w:val="false"/>
        <w:numPr>
          <w:ilvl w:val="0"/>
          <w:numId w:val="6"/>
        </w:numPr>
        <w:spacing w:after="0" w:before="0"/>
        <w:ind w:hanging="360" w:left="360" w:right="0"/>
        <w:contextualSpacing/>
        <w:jc w:val="both"/>
        <w:textAlignment w:val="baseline"/>
      </w:pPr>
      <w:r>
        <w:rPr>
          <w:rFonts w:ascii="Times New Roman" w:cs="Times New Roman" w:eastAsia="Times New Roman" w:hAnsi="Times New Roman"/>
          <w:lang w:bidi="en-US"/>
        </w:rPr>
        <w:t>Wszelkie oświadczenia Stron dotyczące niniejszej umowy wymagają zachowania formy pisemnej, pod rygorem nieważności.</w:t>
      </w:r>
    </w:p>
    <w:p>
      <w:pPr>
        <w:pStyle w:val="style0"/>
        <w:widowControl w:val="false"/>
        <w:numPr>
          <w:ilvl w:val="0"/>
          <w:numId w:val="6"/>
        </w:numPr>
        <w:spacing w:after="0" w:before="0"/>
        <w:ind w:hanging="360" w:left="360" w:right="0"/>
        <w:contextualSpacing/>
        <w:jc w:val="both"/>
        <w:textAlignment w:val="baseline"/>
      </w:pPr>
      <w:r>
        <w:rPr>
          <w:rFonts w:ascii="Times New Roman" w:cs="Times New Roman" w:eastAsia="Segoe UI" w:hAnsi="Times New Roman"/>
          <w:color w:val="000000"/>
          <w:lang w:bidi="en-US"/>
        </w:rPr>
        <w:t>Zmiany umowy są dopuszczalne bez ograniczeń w zakresie dozwolonym przez art. 144 ustawy Prawo Zamówień Publicznych, a w szczególności w następującym zakresie:</w:t>
      </w:r>
    </w:p>
    <w:p>
      <w:pPr>
        <w:pStyle w:val="style0"/>
        <w:widowControl w:val="false"/>
        <w:numPr>
          <w:ilvl w:val="0"/>
          <w:numId w:val="7"/>
        </w:numPr>
        <w:spacing w:after="0" w:before="0"/>
        <w:ind w:hanging="360" w:left="1080" w:right="0"/>
        <w:contextualSpacing/>
        <w:jc w:val="both"/>
        <w:textAlignment w:val="baseline"/>
      </w:pPr>
      <w:r>
        <w:rPr>
          <w:rFonts w:ascii="Times New Roman" w:cs="Times New Roman" w:eastAsia="Segoe UI" w:hAnsi="Times New Roman"/>
          <w:color w:val="000000"/>
          <w:lang w:bidi="en-US"/>
        </w:rPr>
        <w:t xml:space="preserve">zmiany terminów dostawy towaru, o których mowa w umowie w przypadku zaistnienia okoliczności, których nie można było przewidzieć w chwili zawarcia umowy; </w:t>
      </w:r>
    </w:p>
    <w:p>
      <w:pPr>
        <w:pStyle w:val="style0"/>
        <w:widowControl w:val="false"/>
        <w:numPr>
          <w:ilvl w:val="0"/>
          <w:numId w:val="7"/>
        </w:numPr>
        <w:spacing w:after="0" w:before="0"/>
        <w:ind w:hanging="360" w:left="1080" w:right="0"/>
        <w:contextualSpacing/>
        <w:jc w:val="both"/>
        <w:textAlignment w:val="baseline"/>
      </w:pPr>
      <w:bookmarkStart w:id="0" w:name="_GoBack"/>
      <w:bookmarkEnd w:id="0"/>
      <w:r>
        <w:rPr>
          <w:rFonts w:ascii="Times New Roman" w:cs="Times New Roman" w:eastAsia="Segoe UI" w:hAnsi="Times New Roman"/>
          <w:color w:val="000000"/>
          <w:lang w:bidi="en-US"/>
        </w:rPr>
        <w:t>zastąpienia artykułu żywnościowego dotychczas dostarczanego w ramach realizacji niniejszej umowy, artykułem żywnościowym o wyższej jakości, w przypadkach, których nie można było przewidzieć w chwili zawierania umowy, pod warunkiem, iż cena wprowadzonego artykułu nie ulegnie zwiększeniu.</w:t>
      </w:r>
    </w:p>
    <w:p>
      <w:pPr>
        <w:pStyle w:val="style0"/>
        <w:widowControl w:val="false"/>
        <w:spacing w:after="0" w:before="0"/>
        <w:contextualSpacing/>
        <w:jc w:val="both"/>
        <w:textAlignment w:val="baseline"/>
      </w:pPr>
      <w:r>
        <w:rPr>
          <w:rFonts w:ascii="Times New Roman" w:cs="Times New Roman" w:hAnsi="Times New Roman"/>
        </w:rPr>
      </w:r>
    </w:p>
    <w:p>
      <w:pPr>
        <w:pStyle w:val="style0"/>
        <w:widowControl w:val="false"/>
        <w:spacing w:after="0" w:before="0"/>
        <w:contextualSpacing/>
        <w:jc w:val="both"/>
        <w:textAlignment w:val="baseline"/>
      </w:pPr>
      <w:r>
        <w:rPr>
          <w:rFonts w:ascii="Times New Roman" w:cs="Times New Roman" w:hAnsi="Times New Roman"/>
        </w:rPr>
      </w:r>
    </w:p>
    <w:p>
      <w:pPr>
        <w:pStyle w:val="style0"/>
        <w:widowControl w:val="false"/>
        <w:spacing w:after="0" w:before="0"/>
        <w:contextualSpacing/>
        <w:jc w:val="center"/>
        <w:textAlignment w:val="baseline"/>
      </w:pPr>
      <w:r>
        <w:rPr>
          <w:rFonts w:ascii="Times New Roman" w:cs="Times New Roman" w:eastAsia="Times New Roman" w:hAnsi="Times New Roman"/>
          <w:b/>
          <w:lang w:bidi="en-US"/>
        </w:rPr>
        <w:t>§ 18</w:t>
      </w:r>
    </w:p>
    <w:p>
      <w:pPr>
        <w:pStyle w:val="style0"/>
        <w:widowControl w:val="false"/>
        <w:spacing w:after="0" w:before="0"/>
        <w:contextualSpacing/>
        <w:jc w:val="both"/>
        <w:textAlignment w:val="baseline"/>
      </w:pPr>
      <w:r>
        <w:rPr>
          <w:rFonts w:ascii="Times New Roman" w:cs="Times New Roman" w:eastAsia="Times New Roman" w:hAnsi="Times New Roman"/>
          <w:lang w:bidi="en-US"/>
        </w:rPr>
        <w:t>Umowę niniejszą sporządzono w 3 jednobrzmiących egzemplarzach, 2 egz. dla Zamawiającego  i egz. dla Wykonawcy.</w:t>
      </w:r>
    </w:p>
    <w:p>
      <w:pPr>
        <w:pStyle w:val="style0"/>
        <w:widowControl w:val="false"/>
        <w:spacing w:after="0" w:before="0"/>
        <w:contextualSpacing/>
        <w:jc w:val="both"/>
        <w:textAlignment w:val="baseline"/>
      </w:pPr>
      <w:r>
        <w:rPr>
          <w:rFonts w:ascii="Times New Roman" w:cs="Times New Roman" w:hAnsi="Times New Roman"/>
        </w:rPr>
      </w:r>
    </w:p>
    <w:p>
      <w:pPr>
        <w:pStyle w:val="style0"/>
        <w:widowControl w:val="false"/>
        <w:spacing w:after="0" w:before="0"/>
        <w:contextualSpacing/>
        <w:jc w:val="both"/>
        <w:textAlignment w:val="baseline"/>
      </w:pPr>
      <w:r>
        <w:rPr>
          <w:rFonts w:ascii="Times New Roman" w:cs="Times New Roman" w:hAnsi="Times New Roman"/>
        </w:rPr>
      </w:r>
    </w:p>
    <w:p>
      <w:pPr>
        <w:pStyle w:val="style0"/>
        <w:widowControl w:val="false"/>
        <w:spacing w:after="0" w:before="0"/>
        <w:contextualSpacing/>
        <w:jc w:val="both"/>
        <w:textAlignment w:val="baseline"/>
      </w:pPr>
      <w:r>
        <w:rPr>
          <w:rFonts w:ascii="Times New Roman" w:cs="Times New Roman" w:hAnsi="Times New Roman"/>
        </w:rPr>
      </w:r>
    </w:p>
    <w:p>
      <w:pPr>
        <w:pStyle w:val="style0"/>
        <w:widowControl w:val="false"/>
        <w:spacing w:after="0" w:before="0"/>
        <w:contextualSpacing/>
        <w:jc w:val="both"/>
        <w:textAlignment w:val="baseline"/>
      </w:pPr>
      <w:r>
        <w:rPr>
          <w:rFonts w:ascii="Times New Roman" w:cs="Times New Roman" w:eastAsia="Times New Roman" w:hAnsi="Times New Roman"/>
          <w:b/>
          <w:lang w:bidi="en-US"/>
        </w:rPr>
        <w:t xml:space="preserve">        </w:t>
      </w:r>
      <w:r>
        <w:rPr>
          <w:rFonts w:ascii="Times New Roman" w:cs="Times New Roman" w:eastAsia="Times New Roman" w:hAnsi="Times New Roman"/>
          <w:b/>
          <w:lang w:bidi="en-US"/>
        </w:rPr>
        <w:t>ZAMAWIAJĄCY</w:t>
        <w:tab/>
        <w:tab/>
        <w:tab/>
        <w:t xml:space="preserve">                                </w:t>
        <w:tab/>
        <w:tab/>
        <w:t>WYKONAWCA</w:t>
      </w:r>
    </w:p>
    <w:p>
      <w:pPr>
        <w:pStyle w:val="style0"/>
        <w:widowControl w:val="false"/>
        <w:spacing w:after="0" w:before="0"/>
        <w:contextualSpacing/>
        <w:textAlignment w:val="baseline"/>
      </w:pPr>
      <w:r>
        <w:rPr>
          <w:rFonts w:ascii="Times New Roman" w:cs="Times New Roman" w:eastAsia="Times New Roman" w:hAnsi="Times New Roman"/>
          <w:lang w:bidi="en-US"/>
        </w:rPr>
        <w:t xml:space="preserve">    </w:t>
      </w:r>
    </w:p>
    <w:p>
      <w:pPr>
        <w:pStyle w:val="style0"/>
        <w:widowControl w:val="false"/>
        <w:spacing w:after="0" w:before="0"/>
        <w:contextualSpacing/>
        <w:textAlignment w:val="baseline"/>
      </w:pPr>
      <w:r>
        <w:rPr>
          <w:rFonts w:ascii="Times New Roman" w:cs="Times New Roman" w:hAnsi="Times New Roman"/>
        </w:rPr>
      </w:r>
    </w:p>
    <w:p>
      <w:pPr>
        <w:pStyle w:val="style0"/>
        <w:widowControl w:val="false"/>
        <w:spacing w:after="0" w:before="0"/>
        <w:contextualSpacing/>
        <w:textAlignment w:val="baseline"/>
      </w:pPr>
      <w:r>
        <w:rPr>
          <w:rFonts w:ascii="Times New Roman" w:cs="Times New Roman" w:eastAsia="Times New Roman" w:hAnsi="Times New Roman"/>
          <w:lang w:bidi="en-US"/>
        </w:rPr>
        <w:t xml:space="preserve">      </w:t>
      </w:r>
      <w:r>
        <w:rPr>
          <w:rFonts w:ascii="Times New Roman" w:cs="Times New Roman" w:eastAsia="Times New Roman" w:hAnsi="Times New Roman"/>
          <w:lang w:bidi="en-US"/>
        </w:rPr>
        <w:tab/>
        <w:tab/>
        <w:t xml:space="preserve">                                      </w:t>
      </w:r>
    </w:p>
    <w:p>
      <w:pPr>
        <w:pStyle w:val="style0"/>
        <w:widowControl w:val="false"/>
        <w:spacing w:after="0" w:before="0" w:line="300" w:lineRule="auto"/>
        <w:contextualSpacing/>
        <w:jc w:val="center"/>
        <w:textAlignment w:val="baseline"/>
      </w:pPr>
      <w:r>
        <w:rPr>
          <w:rFonts w:ascii="Times New Roman" w:cs="Times New Roman" w:hAnsi="Times New Roman"/>
        </w:rPr>
      </w:r>
    </w:p>
    <w:p>
      <w:pPr>
        <w:pStyle w:val="style0"/>
        <w:widowControl w:val="false"/>
        <w:spacing w:after="0" w:before="0" w:line="300" w:lineRule="auto"/>
        <w:contextualSpacing/>
        <w:jc w:val="center"/>
        <w:textAlignment w:val="baseline"/>
      </w:pPr>
      <w:r>
        <w:rPr>
          <w:rFonts w:ascii="Times New Roman" w:cs="Times New Roman" w:hAnsi="Times New Roman"/>
        </w:rPr>
      </w:r>
    </w:p>
    <w:p>
      <w:pPr>
        <w:pStyle w:val="style0"/>
        <w:widowControl w:val="false"/>
        <w:spacing w:after="0" w:before="0" w:line="300" w:lineRule="auto"/>
        <w:contextualSpacing/>
        <w:jc w:val="center"/>
        <w:textAlignment w:val="baseline"/>
      </w:pPr>
      <w:r>
        <w:rPr>
          <w:rFonts w:ascii="Times New Roman" w:cs="Times New Roman" w:hAnsi="Times New Roman"/>
        </w:rPr>
      </w:r>
    </w:p>
    <w:p>
      <w:pPr>
        <w:pStyle w:val="style0"/>
        <w:widowControl w:val="false"/>
        <w:spacing w:after="0" w:before="0" w:line="300" w:lineRule="auto"/>
        <w:contextualSpacing/>
        <w:jc w:val="center"/>
        <w:textAlignment w:val="baseline"/>
      </w:pPr>
      <w:r>
        <w:rPr>
          <w:rFonts w:ascii="Times New Roman" w:cs="Times New Roman" w:hAnsi="Times New Roman"/>
        </w:rPr>
      </w:r>
    </w:p>
    <w:p>
      <w:pPr>
        <w:pStyle w:val="style0"/>
        <w:spacing w:after="0" w:before="0" w:line="288" w:lineRule="auto"/>
        <w:contextualSpacing w:val="false"/>
      </w:pPr>
      <w:r>
        <w:rPr>
          <w:rFonts w:ascii="Times New Roman" w:cs="Times New Roman" w:eastAsia="Times New Roman" w:hAnsi="Times New Roman"/>
          <w:i/>
          <w:shd w:fill="FFFFFF" w:val="clear"/>
        </w:rPr>
        <w:t xml:space="preserve">   </w:t>
      </w:r>
      <w:r>
        <w:rPr>
          <w:rFonts w:ascii="Times New Roman" w:cs="Times New Roman" w:eastAsia="Times New Roman" w:hAnsi="Times New Roman"/>
        </w:rPr>
        <w:t xml:space="preserve">                                                                                     </w:t>
      </w:r>
    </w:p>
    <w:p>
      <w:pPr>
        <w:pStyle w:val="style0"/>
        <w:spacing w:after="200" w:before="0" w:line="288" w:lineRule="auto"/>
        <w:contextualSpacing/>
        <w:jc w:val="both"/>
      </w:pPr>
      <w:r>
        <w:rPr>
          <w:rFonts w:ascii="Times New Roman" w:cs="Times New Roman" w:hAnsi="Times New Roman"/>
        </w:rPr>
      </w:r>
    </w:p>
    <w:p>
      <w:pPr>
        <w:pStyle w:val="style0"/>
        <w:widowControl/>
        <w:suppressAutoHyphens w:val="true"/>
        <w:spacing w:after="200" w:before="0" w:line="100" w:lineRule="atLeast"/>
        <w:contextualSpacing w:val="false"/>
      </w:pPr>
      <w:r>
        <w:rPr/>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2">
    <w:lvl w:ilvl="0">
      <w:start w:val="1"/>
      <w:numFmt w:val="decimal"/>
      <w:lvlText w:val="%1."/>
      <w:lvlJc w:val="left"/>
      <w:pPr>
        <w:ind w:hanging="360" w:left="360"/>
      </w:pPr>
    </w:lvl>
    <w:lvl w:ilvl="1">
      <w:start w:val="1"/>
      <w:numFmt w:val="decimal"/>
      <w:lvlText w:val="%2."/>
      <w:lvlJc w:val="left"/>
      <w:pPr>
        <w:ind w:hanging="360" w:left="720"/>
      </w:pPr>
    </w:lvl>
    <w:lvl w:ilvl="2">
      <w:start w:val="1"/>
      <w:numFmt w:val="decimal"/>
      <w:lvlText w:val="%3."/>
      <w:lvlJc w:val="left"/>
      <w:pPr>
        <w:ind w:hanging="360" w:left="1080"/>
      </w:pPr>
    </w:lvl>
    <w:lvl w:ilvl="3">
      <w:start w:val="1"/>
      <w:numFmt w:val="decimal"/>
      <w:lvlText w:val="%4."/>
      <w:lvlJc w:val="left"/>
      <w:pPr>
        <w:ind w:hanging="360" w:left="1440"/>
      </w:pPr>
    </w:lvl>
    <w:lvl w:ilvl="4">
      <w:start w:val="1"/>
      <w:numFmt w:val="decimal"/>
      <w:lvlText w:val="%5."/>
      <w:lvlJc w:val="left"/>
      <w:pPr>
        <w:ind w:hanging="360" w:left="1800"/>
      </w:pPr>
    </w:lvl>
    <w:lvl w:ilvl="5">
      <w:start w:val="1"/>
      <w:numFmt w:val="decimal"/>
      <w:lvlText w:val="%6."/>
      <w:lvlJc w:val="left"/>
      <w:pPr>
        <w:ind w:hanging="360" w:left="2160"/>
      </w:pPr>
    </w:lvl>
    <w:lvl w:ilvl="6">
      <w:start w:val="1"/>
      <w:numFmt w:val="decimal"/>
      <w:lvlText w:val="%7."/>
      <w:lvlJc w:val="left"/>
      <w:pPr>
        <w:ind w:hanging="360" w:left="2520"/>
      </w:pPr>
    </w:lvl>
    <w:lvl w:ilvl="7">
      <w:start w:val="1"/>
      <w:numFmt w:val="decimal"/>
      <w:lvlText w:val="%8."/>
      <w:lvlJc w:val="left"/>
      <w:pPr>
        <w:ind w:hanging="360" w:left="2880"/>
      </w:pPr>
    </w:lvl>
    <w:lvl w:ilvl="8">
      <w:start w:val="1"/>
      <w:numFmt w:val="decimal"/>
      <w:lvlText w:val="%9."/>
      <w:lvlJc w:val="left"/>
      <w:pPr>
        <w:ind w:hanging="360" w:left="3240"/>
      </w:pPr>
    </w:lvl>
  </w:abstractNum>
  <w:abstractNum w:abstractNumId="3">
    <w:lvl w:ilvl="0">
      <w:start w:val="1"/>
      <w:numFmt w:val="decimal"/>
      <w:lvlText w:val="%1."/>
      <w:lvlJc w:val="left"/>
      <w:pPr>
        <w:ind w:hanging="360" w:left="360"/>
      </w:pPr>
    </w:lvl>
    <w:lvl w:ilvl="1">
      <w:start w:val="1"/>
      <w:numFmt w:val="decimal"/>
      <w:lvlText w:val="%2."/>
      <w:lvlJc w:val="left"/>
      <w:pPr>
        <w:ind w:hanging="360" w:left="720"/>
      </w:pPr>
    </w:lvl>
    <w:lvl w:ilvl="2">
      <w:start w:val="1"/>
      <w:numFmt w:val="decimal"/>
      <w:lvlText w:val="%3."/>
      <w:lvlJc w:val="left"/>
      <w:pPr>
        <w:ind w:hanging="360" w:left="1080"/>
      </w:pPr>
    </w:lvl>
    <w:lvl w:ilvl="3">
      <w:start w:val="1"/>
      <w:numFmt w:val="decimal"/>
      <w:lvlText w:val="%4."/>
      <w:lvlJc w:val="left"/>
      <w:pPr>
        <w:ind w:hanging="360" w:left="1440"/>
      </w:pPr>
    </w:lvl>
    <w:lvl w:ilvl="4">
      <w:start w:val="1"/>
      <w:numFmt w:val="decimal"/>
      <w:lvlText w:val="%5."/>
      <w:lvlJc w:val="left"/>
      <w:pPr>
        <w:ind w:hanging="360" w:left="1800"/>
      </w:pPr>
    </w:lvl>
    <w:lvl w:ilvl="5">
      <w:start w:val="1"/>
      <w:numFmt w:val="decimal"/>
      <w:lvlText w:val="%6."/>
      <w:lvlJc w:val="left"/>
      <w:pPr>
        <w:ind w:hanging="360" w:left="2160"/>
      </w:pPr>
    </w:lvl>
    <w:lvl w:ilvl="6">
      <w:start w:val="1"/>
      <w:numFmt w:val="decimal"/>
      <w:lvlText w:val="%7."/>
      <w:lvlJc w:val="left"/>
      <w:pPr>
        <w:ind w:hanging="360" w:left="2520"/>
      </w:pPr>
    </w:lvl>
    <w:lvl w:ilvl="7">
      <w:start w:val="1"/>
      <w:numFmt w:val="decimal"/>
      <w:lvlText w:val="%8."/>
      <w:lvlJc w:val="left"/>
      <w:pPr>
        <w:ind w:hanging="360" w:left="2880"/>
      </w:pPr>
    </w:lvl>
    <w:lvl w:ilvl="8">
      <w:start w:val="1"/>
      <w:numFmt w:val="decimal"/>
      <w:lvlText w:val="%9."/>
      <w:lvlJc w:val="left"/>
      <w:pPr>
        <w:ind w:hanging="360" w:left="3240"/>
      </w:pPr>
    </w:lvl>
  </w:abstractNum>
  <w:abstractNum w:abstractNumId="4">
    <w:lvl w:ilvl="0">
      <w:start w:val="1"/>
      <w:numFmt w:val="decimal"/>
      <w:lvlText w:val="%1."/>
      <w:lvlJc w:val="left"/>
      <w:pPr>
        <w:ind w:hanging="360" w:left="0"/>
      </w:pPr>
    </w:lvl>
    <w:lvl w:ilvl="1">
      <w:start w:val="1"/>
      <w:numFmt w:val="decimal"/>
      <w:lvlText w:val="%2."/>
      <w:lvlJc w:val="left"/>
      <w:pPr>
        <w:ind w:hanging="360" w:left="360"/>
      </w:pPr>
    </w:lvl>
    <w:lvl w:ilvl="2">
      <w:start w:val="1"/>
      <w:numFmt w:val="decimal"/>
      <w:lvlText w:val="%3."/>
      <w:lvlJc w:val="left"/>
      <w:pPr>
        <w:ind w:hanging="360" w:left="720"/>
      </w:pPr>
    </w:lvl>
    <w:lvl w:ilvl="3">
      <w:start w:val="1"/>
      <w:numFmt w:val="decimal"/>
      <w:lvlText w:val="%4."/>
      <w:lvlJc w:val="left"/>
      <w:pPr>
        <w:ind w:hanging="360" w:left="1080"/>
      </w:pPr>
    </w:lvl>
    <w:lvl w:ilvl="4">
      <w:start w:val="1"/>
      <w:numFmt w:val="decimal"/>
      <w:lvlText w:val="%5."/>
      <w:lvlJc w:val="left"/>
      <w:pPr>
        <w:ind w:hanging="360" w:left="1440"/>
      </w:pPr>
    </w:lvl>
    <w:lvl w:ilvl="5">
      <w:start w:val="1"/>
      <w:numFmt w:val="decimal"/>
      <w:lvlText w:val="%6."/>
      <w:lvlJc w:val="left"/>
      <w:pPr>
        <w:ind w:hanging="360" w:left="1800"/>
      </w:pPr>
    </w:lvl>
    <w:lvl w:ilvl="6">
      <w:start w:val="1"/>
      <w:numFmt w:val="decimal"/>
      <w:lvlText w:val="%7."/>
      <w:lvlJc w:val="left"/>
      <w:pPr>
        <w:ind w:hanging="360" w:left="2160"/>
      </w:pPr>
    </w:lvl>
    <w:lvl w:ilvl="7">
      <w:start w:val="1"/>
      <w:numFmt w:val="decimal"/>
      <w:lvlText w:val="%8."/>
      <w:lvlJc w:val="left"/>
      <w:pPr>
        <w:ind w:hanging="360" w:left="2520"/>
      </w:pPr>
    </w:lvl>
    <w:lvl w:ilvl="8">
      <w:start w:val="1"/>
      <w:numFmt w:val="decimal"/>
      <w:lvlText w:val="%9."/>
      <w:lvlJc w:val="left"/>
      <w:pPr>
        <w:ind w:hanging="360" w:left="2880"/>
      </w:pPr>
    </w:lvl>
  </w:abstractNum>
  <w:abstractNum w:abstractNumId="5">
    <w:lvl w:ilvl="0">
      <w:start w:val="1"/>
      <w:numFmt w:val="decimal"/>
      <w:lvlText w:val="%1."/>
      <w:lvlJc w:val="left"/>
      <w:pPr>
        <w:ind w:hanging="360" w:left="0"/>
      </w:pPr>
    </w:lvl>
    <w:lvl w:ilvl="1">
      <w:start w:val="1"/>
      <w:numFmt w:val="decimal"/>
      <w:lvlText w:val="%2."/>
      <w:lvlJc w:val="left"/>
      <w:pPr>
        <w:ind w:hanging="360" w:left="360"/>
      </w:pPr>
    </w:lvl>
    <w:lvl w:ilvl="2">
      <w:start w:val="1"/>
      <w:numFmt w:val="decimal"/>
      <w:lvlText w:val="%3."/>
      <w:lvlJc w:val="left"/>
      <w:pPr>
        <w:ind w:hanging="360" w:left="720"/>
      </w:pPr>
    </w:lvl>
    <w:lvl w:ilvl="3">
      <w:start w:val="1"/>
      <w:numFmt w:val="decimal"/>
      <w:lvlText w:val="%4."/>
      <w:lvlJc w:val="left"/>
      <w:pPr>
        <w:ind w:hanging="360" w:left="1080"/>
      </w:pPr>
    </w:lvl>
    <w:lvl w:ilvl="4">
      <w:start w:val="1"/>
      <w:numFmt w:val="decimal"/>
      <w:lvlText w:val="%5."/>
      <w:lvlJc w:val="left"/>
      <w:pPr>
        <w:ind w:hanging="360" w:left="1440"/>
      </w:pPr>
    </w:lvl>
    <w:lvl w:ilvl="5">
      <w:start w:val="1"/>
      <w:numFmt w:val="decimal"/>
      <w:lvlText w:val="%6."/>
      <w:lvlJc w:val="left"/>
      <w:pPr>
        <w:ind w:hanging="360" w:left="1800"/>
      </w:pPr>
    </w:lvl>
    <w:lvl w:ilvl="6">
      <w:start w:val="1"/>
      <w:numFmt w:val="decimal"/>
      <w:lvlText w:val="%7."/>
      <w:lvlJc w:val="left"/>
      <w:pPr>
        <w:ind w:hanging="360" w:left="2160"/>
      </w:pPr>
    </w:lvl>
    <w:lvl w:ilvl="7">
      <w:start w:val="1"/>
      <w:numFmt w:val="decimal"/>
      <w:lvlText w:val="%8."/>
      <w:lvlJc w:val="left"/>
      <w:pPr>
        <w:ind w:hanging="360" w:left="2520"/>
      </w:pPr>
    </w:lvl>
    <w:lvl w:ilvl="8">
      <w:start w:val="1"/>
      <w:numFmt w:val="decimal"/>
      <w:lvlText w:val="%9."/>
      <w:lvlJc w:val="left"/>
      <w:pPr>
        <w:ind w:hanging="360" w:left="2880"/>
      </w:pPr>
    </w:lvl>
  </w:abstractNum>
  <w:abstractNum w:abstractNumId="6">
    <w:lvl w:ilvl="0">
      <w:start w:val="1"/>
      <w:numFmt w:val="decimal"/>
      <w:lvlText w:val="%1."/>
      <w:lvlJc w:val="left"/>
      <w:pPr>
        <w:ind w:hanging="360" w:left="0"/>
      </w:pPr>
    </w:lvl>
    <w:lvl w:ilvl="1">
      <w:start w:val="1"/>
      <w:numFmt w:val="decimal"/>
      <w:lvlText w:val="%2."/>
      <w:lvlJc w:val="left"/>
      <w:pPr>
        <w:ind w:hanging="360" w:left="360"/>
      </w:pPr>
    </w:lvl>
    <w:lvl w:ilvl="2">
      <w:start w:val="1"/>
      <w:numFmt w:val="decimal"/>
      <w:lvlText w:val="%3."/>
      <w:lvlJc w:val="left"/>
      <w:pPr>
        <w:ind w:hanging="360" w:left="720"/>
      </w:pPr>
    </w:lvl>
    <w:lvl w:ilvl="3">
      <w:start w:val="1"/>
      <w:numFmt w:val="decimal"/>
      <w:lvlText w:val="%4."/>
      <w:lvlJc w:val="left"/>
      <w:pPr>
        <w:ind w:hanging="360" w:left="1080"/>
      </w:pPr>
    </w:lvl>
    <w:lvl w:ilvl="4">
      <w:start w:val="1"/>
      <w:numFmt w:val="decimal"/>
      <w:lvlText w:val="%5."/>
      <w:lvlJc w:val="left"/>
      <w:pPr>
        <w:ind w:hanging="360" w:left="1440"/>
      </w:pPr>
    </w:lvl>
    <w:lvl w:ilvl="5">
      <w:start w:val="1"/>
      <w:numFmt w:val="decimal"/>
      <w:lvlText w:val="%6."/>
      <w:lvlJc w:val="left"/>
      <w:pPr>
        <w:ind w:hanging="360" w:left="1800"/>
      </w:pPr>
    </w:lvl>
    <w:lvl w:ilvl="6">
      <w:start w:val="1"/>
      <w:numFmt w:val="decimal"/>
      <w:lvlText w:val="%7."/>
      <w:lvlJc w:val="left"/>
      <w:pPr>
        <w:ind w:hanging="360" w:left="2160"/>
      </w:pPr>
    </w:lvl>
    <w:lvl w:ilvl="7">
      <w:start w:val="1"/>
      <w:numFmt w:val="decimal"/>
      <w:lvlText w:val="%8."/>
      <w:lvlJc w:val="left"/>
      <w:pPr>
        <w:ind w:hanging="360" w:left="2520"/>
      </w:pPr>
    </w:lvl>
    <w:lvl w:ilvl="8">
      <w:start w:val="1"/>
      <w:numFmt w:val="decimal"/>
      <w:lvlText w:val="%9."/>
      <w:lvlJc w:val="left"/>
      <w:pPr>
        <w:ind w:hanging="360" w:left="2880"/>
      </w:pPr>
    </w:lvl>
  </w:abstractNum>
  <w:abstractNum w:abstractNumId="7">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lvl w:ilvl="0">
      <w:start w:val="1"/>
      <w:numFmt w:val="decimal"/>
      <w:lvlText w:val="%1."/>
      <w:lvlJc w:val="left"/>
      <w:pPr>
        <w:ind w:hanging="360" w:left="0"/>
      </w:pPr>
    </w:lvl>
    <w:lvl w:ilvl="1">
      <w:start w:val="1"/>
      <w:numFmt w:val="decimal"/>
      <w:lvlText w:val="%2."/>
      <w:lvlJc w:val="left"/>
      <w:pPr>
        <w:ind w:hanging="360" w:left="360"/>
      </w:pPr>
    </w:lvl>
    <w:lvl w:ilvl="2">
      <w:start w:val="1"/>
      <w:numFmt w:val="decimal"/>
      <w:lvlText w:val="%3."/>
      <w:lvlJc w:val="left"/>
      <w:pPr>
        <w:ind w:hanging="360" w:left="720"/>
      </w:pPr>
    </w:lvl>
    <w:lvl w:ilvl="3">
      <w:start w:val="1"/>
      <w:numFmt w:val="decimal"/>
      <w:lvlText w:val="%4."/>
      <w:lvlJc w:val="left"/>
      <w:pPr>
        <w:ind w:hanging="360" w:left="1080"/>
      </w:pPr>
    </w:lvl>
    <w:lvl w:ilvl="4">
      <w:start w:val="1"/>
      <w:numFmt w:val="decimal"/>
      <w:lvlText w:val="%5."/>
      <w:lvlJc w:val="left"/>
      <w:pPr>
        <w:ind w:hanging="360" w:left="1440"/>
      </w:pPr>
    </w:lvl>
    <w:lvl w:ilvl="5">
      <w:start w:val="1"/>
      <w:numFmt w:val="decimal"/>
      <w:lvlText w:val="%6."/>
      <w:lvlJc w:val="left"/>
      <w:pPr>
        <w:ind w:hanging="360" w:left="1800"/>
      </w:pPr>
    </w:lvl>
    <w:lvl w:ilvl="6">
      <w:start w:val="1"/>
      <w:numFmt w:val="decimal"/>
      <w:lvlText w:val="%7."/>
      <w:lvlJc w:val="left"/>
      <w:pPr>
        <w:ind w:hanging="360" w:left="2160"/>
      </w:pPr>
    </w:lvl>
    <w:lvl w:ilvl="7">
      <w:start w:val="1"/>
      <w:numFmt w:val="decimal"/>
      <w:lvlText w:val="%8."/>
      <w:lvlJc w:val="left"/>
      <w:pPr>
        <w:ind w:hanging="360" w:left="2520"/>
      </w:pPr>
    </w:lvl>
    <w:lvl w:ilvl="8">
      <w:start w:val="1"/>
      <w:numFmt w:val="decimal"/>
      <w:lvlText w:val="%9."/>
      <w:lvlJc w:val="left"/>
      <w:pPr>
        <w:ind w:hanging="360" w:left="2880"/>
      </w:pPr>
    </w:lvl>
  </w:abstractNum>
  <w:abstractNum w:abstractNumId="9">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0">
    <w:lvl w:ilvl="0">
      <w:start w:val="1"/>
      <w:numFmt w:val="decimal"/>
      <w:lvlText w:val="%1."/>
      <w:lvlJc w:val="left"/>
      <w:pPr>
        <w:ind w:hanging="360" w:left="360"/>
      </w:pPr>
    </w:lvl>
    <w:lvl w:ilvl="1">
      <w:start w:val="1"/>
      <w:numFmt w:val="decimal"/>
      <w:lvlText w:val="%2."/>
      <w:lvlJc w:val="left"/>
      <w:pPr>
        <w:ind w:hanging="360" w:left="720"/>
      </w:pPr>
    </w:lvl>
    <w:lvl w:ilvl="2">
      <w:start w:val="1"/>
      <w:numFmt w:val="decimal"/>
      <w:lvlText w:val="%3."/>
      <w:lvlJc w:val="left"/>
      <w:pPr>
        <w:ind w:hanging="360" w:left="1080"/>
      </w:pPr>
    </w:lvl>
    <w:lvl w:ilvl="3">
      <w:start w:val="1"/>
      <w:numFmt w:val="decimal"/>
      <w:lvlText w:val="%4."/>
      <w:lvlJc w:val="left"/>
      <w:pPr>
        <w:ind w:hanging="360" w:left="1440"/>
      </w:pPr>
    </w:lvl>
    <w:lvl w:ilvl="4">
      <w:start w:val="1"/>
      <w:numFmt w:val="decimal"/>
      <w:lvlText w:val="%5."/>
      <w:lvlJc w:val="left"/>
      <w:pPr>
        <w:ind w:hanging="360" w:left="1800"/>
      </w:pPr>
    </w:lvl>
    <w:lvl w:ilvl="5">
      <w:start w:val="1"/>
      <w:numFmt w:val="decimal"/>
      <w:lvlText w:val="%6."/>
      <w:lvlJc w:val="left"/>
      <w:pPr>
        <w:ind w:hanging="360" w:left="2160"/>
      </w:pPr>
    </w:lvl>
    <w:lvl w:ilvl="6">
      <w:start w:val="1"/>
      <w:numFmt w:val="decimal"/>
      <w:lvlText w:val="%7."/>
      <w:lvlJc w:val="left"/>
      <w:pPr>
        <w:ind w:hanging="360" w:left="2520"/>
      </w:pPr>
    </w:lvl>
    <w:lvl w:ilvl="7">
      <w:start w:val="1"/>
      <w:numFmt w:val="decimal"/>
      <w:lvlText w:val="%8."/>
      <w:lvlJc w:val="left"/>
      <w:pPr>
        <w:ind w:hanging="360" w:left="2880"/>
      </w:pPr>
    </w:lvl>
    <w:lvl w:ilvl="8">
      <w:start w:val="1"/>
      <w:numFmt w:val="decimal"/>
      <w:lvlText w:val="%9."/>
      <w:lvlJc w:val="left"/>
      <w:pPr>
        <w:ind w:hanging="360" w:left="3240"/>
      </w:pPr>
    </w:lvl>
  </w:abstractNum>
  <w:abstractNum w:abstractNumId="1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Domyślnie"/>
    <w:next w:val="style0"/>
    <w:pPr>
      <w:widowControl/>
      <w:tabs/>
      <w:suppressAutoHyphens w:val="true"/>
      <w:spacing w:after="200" w:before="0" w:line="100" w:lineRule="atLeast"/>
      <w:contextualSpacing w:val="false"/>
    </w:pPr>
    <w:rPr>
      <w:rFonts w:ascii="Calibri" w:cs="Calibri" w:eastAsia="SimSun" w:hAnsi="Calibri"/>
      <w:color w:val="00000A"/>
      <w:sz w:val="22"/>
      <w:szCs w:val="22"/>
      <w:lang w:bidi="ar-SA" w:eastAsia="en-US" w:val="pl-PL"/>
    </w:rPr>
  </w:style>
  <w:style w:styleId="style15" w:type="character">
    <w:name w:val="Default Paragraph Font"/>
    <w:next w:val="style15"/>
    <w:rPr/>
  </w:style>
  <w:style w:styleId="style16" w:type="paragraph">
    <w:name w:val="Nagłówek"/>
    <w:basedOn w:val="style0"/>
    <w:next w:val="style17"/>
    <w:pPr>
      <w:keepNext/>
      <w:spacing w:after="120" w:before="240"/>
      <w:contextualSpacing w:val="false"/>
    </w:pPr>
    <w:rPr>
      <w:rFonts w:ascii="Arial" w:cs="Mangal" w:eastAsia="Microsoft YaHei" w:hAnsi="Arial"/>
      <w:sz w:val="28"/>
      <w:szCs w:val="28"/>
    </w:rPr>
  </w:style>
  <w:style w:styleId="style17" w:type="paragraph">
    <w:name w:val="Treść tekstu"/>
    <w:basedOn w:val="style0"/>
    <w:next w:val="style17"/>
    <w:pPr>
      <w:spacing w:after="120" w:before="0"/>
      <w:contextualSpacing w:val="false"/>
    </w:pPr>
    <w:rPr/>
  </w:style>
  <w:style w:styleId="style18" w:type="paragraph">
    <w:name w:val="Lista"/>
    <w:basedOn w:val="style17"/>
    <w:next w:val="style18"/>
    <w:pPr/>
    <w:rPr>
      <w:rFonts w:cs="Mangal"/>
    </w:rPr>
  </w:style>
  <w:style w:styleId="style19" w:type="paragraph">
    <w:name w:val="Podpis"/>
    <w:basedOn w:val="style0"/>
    <w:next w:val="style19"/>
    <w:pPr>
      <w:suppressLineNumbers/>
      <w:spacing w:after="120" w:before="120"/>
      <w:contextualSpacing w:val="false"/>
    </w:pPr>
    <w:rPr>
      <w:rFonts w:cs="Mangal"/>
      <w:i/>
      <w:iCs/>
      <w:sz w:val="24"/>
      <w:szCs w:val="24"/>
    </w:rPr>
  </w:style>
  <w:style w:styleId="style20" w:type="paragraph">
    <w:name w:val="Indeks"/>
    <w:basedOn w:val="style0"/>
    <w:next w:val="style20"/>
    <w:pPr>
      <w:suppressLineNumbers/>
    </w:pPr>
    <w:rPr>
      <w:rFonts w:cs="Mangal"/>
    </w:rPr>
  </w:style>
  <w:style w:styleId="style21" w:type="paragraph">
    <w:name w:val="List Paragraph"/>
    <w:basedOn w:val="style0"/>
    <w:next w:val="style21"/>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2018-12-26T18:30:00.00Z</dcterms:created>
  <dc:creator>Agnieszka</dc:creator>
  <cp:lastModifiedBy>Agnieszka</cp:lastModifiedBy>
  <dcterms:modified xsi:type="dcterms:W3CDTF">2018-12-26T18:40:00.00Z</dcterms:modified>
  <cp:revision>4</cp:revision>
</cp:coreProperties>
</file>